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51" w:rsidRPr="00C41E40" w:rsidRDefault="00A91551" w:rsidP="00A91551">
      <w:pPr>
        <w:ind w:left="429" w:hanging="429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41E40">
        <w:rPr>
          <w:rFonts w:ascii="Times New Roman" w:eastAsia="標楷體" w:hAnsi="Times New Roman" w:cs="Times New Roman" w:hint="eastAsia"/>
          <w:b/>
          <w:sz w:val="36"/>
          <w:szCs w:val="36"/>
        </w:rPr>
        <w:t>台灣雲端計算學會</w:t>
      </w:r>
    </w:p>
    <w:p w:rsidR="00A91551" w:rsidRPr="00C41E40" w:rsidRDefault="00A91551" w:rsidP="00A91551">
      <w:pPr>
        <w:ind w:left="429" w:hanging="429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41E40">
        <w:rPr>
          <w:rFonts w:ascii="Times New Roman" w:eastAsia="標楷體" w:hAnsi="Times New Roman" w:cs="Times New Roman" w:hint="eastAsia"/>
          <w:sz w:val="32"/>
          <w:szCs w:val="32"/>
        </w:rPr>
        <w:t>開會通知單</w:t>
      </w:r>
    </w:p>
    <w:p w:rsidR="00A91551" w:rsidRPr="00C41E40" w:rsidRDefault="00A91551" w:rsidP="00A91551">
      <w:pPr>
        <w:snapToGrid w:val="0"/>
        <w:spacing w:beforeLines="25" w:before="90" w:line="240" w:lineRule="exact"/>
        <w:ind w:left="5440" w:hangingChars="1700" w:hanging="544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41E40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                         </w:t>
      </w:r>
      <w:r w:rsidRPr="00C41E40">
        <w:rPr>
          <w:rFonts w:ascii="Times New Roman" w:eastAsia="標楷體" w:hAnsi="Times New Roman" w:cs="Times New Roman" w:hint="eastAsia"/>
          <w:sz w:val="20"/>
          <w:szCs w:val="20"/>
        </w:rPr>
        <w:t>聯絡人</w:t>
      </w:r>
      <w:r w:rsidRPr="00C41E40">
        <w:rPr>
          <w:rFonts w:ascii="Times New Roman" w:eastAsia="標楷體" w:hAnsi="標楷體" w:cs="Times New Roman"/>
          <w:sz w:val="20"/>
          <w:szCs w:val="20"/>
        </w:rPr>
        <w:t>：</w:t>
      </w:r>
      <w:r w:rsidRPr="00C41E40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C41E40">
        <w:rPr>
          <w:rFonts w:ascii="Times New Roman" w:eastAsia="標楷體" w:hAnsi="Times New Roman" w:cs="Times New Roman" w:hint="eastAsia"/>
          <w:sz w:val="20"/>
          <w:szCs w:val="20"/>
        </w:rPr>
        <w:t>石紋菱小姐</w:t>
      </w:r>
      <w:r w:rsidRPr="00C41E40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</w:p>
    <w:p w:rsidR="00A91551" w:rsidRPr="00C41E40" w:rsidRDefault="00A91551" w:rsidP="00A91551">
      <w:pPr>
        <w:snapToGrid w:val="0"/>
        <w:spacing w:beforeLines="25" w:before="90" w:line="240" w:lineRule="exact"/>
        <w:ind w:firstLineChars="3350" w:firstLine="67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41E40">
        <w:rPr>
          <w:rFonts w:ascii="Times New Roman" w:eastAsia="標楷體" w:hAnsi="Times New Roman" w:cs="Times New Roman" w:hint="eastAsia"/>
          <w:sz w:val="20"/>
          <w:szCs w:val="20"/>
        </w:rPr>
        <w:t>電</w:t>
      </w:r>
      <w:r w:rsidRPr="00C41E40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C41E40">
        <w:rPr>
          <w:rFonts w:ascii="Times New Roman" w:eastAsia="標楷體" w:hAnsi="Times New Roman" w:cs="Times New Roman" w:hint="eastAsia"/>
          <w:sz w:val="20"/>
          <w:szCs w:val="20"/>
        </w:rPr>
        <w:t>話</w:t>
      </w:r>
      <w:r w:rsidRPr="00C41E40">
        <w:rPr>
          <w:rFonts w:ascii="Times New Roman" w:eastAsia="標楷體" w:hAnsi="標楷體" w:cs="Times New Roman"/>
          <w:sz w:val="20"/>
          <w:szCs w:val="20"/>
        </w:rPr>
        <w:t>：</w:t>
      </w:r>
      <w:r w:rsidRPr="00C41E40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C41E40">
        <w:rPr>
          <w:rFonts w:ascii="Times New Roman" w:eastAsia="標楷體" w:hAnsi="Times New Roman" w:cs="Times New Roman"/>
          <w:sz w:val="20"/>
          <w:szCs w:val="20"/>
        </w:rPr>
        <w:t>03</w:t>
      </w:r>
      <w:r w:rsidRPr="00C41E40">
        <w:rPr>
          <w:rFonts w:ascii="Times New Roman" w:eastAsia="標楷體" w:hAnsi="Times New Roman" w:cs="Times New Roman" w:hint="eastAsia"/>
          <w:sz w:val="20"/>
          <w:szCs w:val="20"/>
        </w:rPr>
        <w:t>8</w:t>
      </w:r>
      <w:r w:rsidRPr="00C41E40">
        <w:rPr>
          <w:rFonts w:ascii="Times New Roman" w:eastAsia="標楷體" w:hAnsi="Times New Roman" w:cs="Times New Roman"/>
          <w:sz w:val="20"/>
          <w:szCs w:val="20"/>
        </w:rPr>
        <w:t>-</w:t>
      </w:r>
      <w:r w:rsidRPr="00C41E40">
        <w:rPr>
          <w:rFonts w:ascii="Times New Roman" w:eastAsia="標楷體" w:hAnsi="Times New Roman" w:cs="Times New Roman" w:hint="eastAsia"/>
          <w:sz w:val="20"/>
          <w:szCs w:val="20"/>
        </w:rPr>
        <w:t>633276</w:t>
      </w:r>
    </w:p>
    <w:p w:rsidR="00A91551" w:rsidRPr="00C41E40" w:rsidRDefault="00A91551" w:rsidP="00A91551">
      <w:pPr>
        <w:snapToGrid w:val="0"/>
        <w:spacing w:beforeLines="25" w:before="90" w:line="2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41E40">
        <w:rPr>
          <w:rFonts w:ascii="Times New Roman" w:eastAsia="標楷體" w:hAnsi="Times New Roman" w:cs="Times New Roman" w:hint="eastAsia"/>
          <w:szCs w:val="24"/>
        </w:rPr>
        <w:t xml:space="preserve">                                                        </w:t>
      </w:r>
      <w:r w:rsidRPr="00C41E40">
        <w:rPr>
          <w:rFonts w:ascii="Times New Roman" w:eastAsia="標楷體" w:hAnsi="Times New Roman" w:cs="Times New Roman"/>
          <w:szCs w:val="24"/>
        </w:rPr>
        <w:t>wl@</w:t>
      </w:r>
      <w:r w:rsidRPr="00C41E40">
        <w:rPr>
          <w:rFonts w:ascii="Times New Roman" w:eastAsia="標楷體" w:hAnsi="Times New Roman" w:cs="Times New Roman" w:hint="eastAsia"/>
          <w:szCs w:val="24"/>
        </w:rPr>
        <w:t>mail.ndhu.edu.tw</w:t>
      </w:r>
      <w:r w:rsidRPr="00C41E40">
        <w:rPr>
          <w:rFonts w:ascii="Times New Roman" w:eastAsia="標楷體" w:hAnsi="Times New Roman" w:cs="Times New Roman"/>
          <w:szCs w:val="24"/>
        </w:rPr>
        <w:t xml:space="preserve">                     </w:t>
      </w:r>
      <w:r w:rsidRPr="00C41E40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</w:p>
    <w:p w:rsidR="00A91551" w:rsidRPr="00C41E40" w:rsidRDefault="00A91551" w:rsidP="00A91551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szCs w:val="24"/>
        </w:rPr>
      </w:pPr>
      <w:r w:rsidRPr="00C41E40">
        <w:rPr>
          <w:rFonts w:ascii="Times New Roman" w:eastAsia="標楷體" w:hAnsi="Times New Roman" w:cs="Times New Roman" w:hint="eastAsia"/>
          <w:szCs w:val="24"/>
        </w:rPr>
        <w:t>受</w:t>
      </w:r>
      <w:r w:rsidRPr="00C41E40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C41E40">
        <w:rPr>
          <w:rFonts w:ascii="Times New Roman" w:eastAsia="標楷體" w:hAnsi="Times New Roman" w:cs="Times New Roman" w:hint="eastAsia"/>
          <w:szCs w:val="24"/>
        </w:rPr>
        <w:t>文</w:t>
      </w:r>
      <w:r w:rsidRPr="00C41E40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C41E40">
        <w:rPr>
          <w:rFonts w:ascii="Times New Roman" w:eastAsia="標楷體" w:hAnsi="Times New Roman" w:cs="Times New Roman" w:hint="eastAsia"/>
          <w:szCs w:val="24"/>
        </w:rPr>
        <w:t>者：如正、副文</w:t>
      </w:r>
      <w:r w:rsidRPr="00C41E40"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:rsidR="00A91551" w:rsidRPr="00C41E40" w:rsidRDefault="00A91551" w:rsidP="00A91551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C41E40">
        <w:rPr>
          <w:rFonts w:ascii="Times New Roman" w:eastAsia="標楷體" w:hAnsi="Times New Roman" w:cs="Times New Roman" w:hint="eastAsia"/>
          <w:szCs w:val="24"/>
        </w:rPr>
        <w:t>發文日期：中華民國</w:t>
      </w:r>
      <w:r w:rsidRPr="00C41E40">
        <w:rPr>
          <w:rFonts w:ascii="Times New Roman" w:eastAsia="標楷體" w:hAnsi="Times New Roman" w:cs="Times New Roman" w:hint="eastAsia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月</w:t>
      </w:r>
      <w:r w:rsidR="000E4CBD"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</w:p>
    <w:p w:rsidR="00A91551" w:rsidRPr="00C41E40" w:rsidRDefault="00A91551" w:rsidP="00A91551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szCs w:val="24"/>
        </w:rPr>
      </w:pPr>
      <w:r w:rsidRPr="00C41E40">
        <w:rPr>
          <w:rFonts w:ascii="Times New Roman" w:eastAsia="標楷體" w:hAnsi="Times New Roman" w:cs="Times New Roman" w:hint="eastAsia"/>
          <w:szCs w:val="24"/>
        </w:rPr>
        <w:t>發文字號：雲字第</w:t>
      </w:r>
      <w:r w:rsidRPr="00C41E40">
        <w:rPr>
          <w:rFonts w:ascii="Times New Roman" w:eastAsia="標楷體" w:hAnsi="Times New Roman" w:cs="Times New Roman" w:hint="eastAsia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303</w:t>
      </w:r>
      <w:r w:rsidRPr="00C41E40">
        <w:rPr>
          <w:rFonts w:ascii="Times New Roman" w:eastAsia="標楷體" w:hAnsi="Times New Roman" w:cs="Times New Roman" w:hint="eastAsia"/>
          <w:szCs w:val="24"/>
        </w:rPr>
        <w:t>001</w:t>
      </w:r>
      <w:r w:rsidRPr="00C41E40">
        <w:rPr>
          <w:rFonts w:ascii="Times New Roman" w:eastAsia="標楷體" w:hAnsi="Times New Roman" w:cs="Times New Roman" w:hint="eastAsia"/>
          <w:szCs w:val="24"/>
        </w:rPr>
        <w:t>號</w:t>
      </w:r>
      <w:r w:rsidRPr="00C41E40"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:rsidR="00A91551" w:rsidRPr="00C41E40" w:rsidRDefault="00A91551" w:rsidP="00A91551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szCs w:val="24"/>
        </w:rPr>
      </w:pPr>
      <w:r w:rsidRPr="00C41E40">
        <w:rPr>
          <w:rFonts w:ascii="Times New Roman" w:eastAsia="標楷體" w:hAnsi="Times New Roman" w:cs="Times New Roman" w:hint="eastAsia"/>
          <w:szCs w:val="24"/>
        </w:rPr>
        <w:t>附</w:t>
      </w:r>
      <w:r w:rsidRPr="00C41E40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C41E40">
        <w:rPr>
          <w:rFonts w:ascii="Times New Roman" w:eastAsia="標楷體" w:hAnsi="Times New Roman" w:cs="Times New Roman" w:hint="eastAsia"/>
          <w:szCs w:val="24"/>
        </w:rPr>
        <w:t>件：會議議程、交通資訊</w:t>
      </w:r>
    </w:p>
    <w:p w:rsidR="00A91551" w:rsidRPr="00C41E40" w:rsidRDefault="00A91551" w:rsidP="00A91551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sz w:val="20"/>
          <w:szCs w:val="20"/>
        </w:rPr>
      </w:pPr>
    </w:p>
    <w:p w:rsidR="00A91551" w:rsidRPr="00C41E40" w:rsidRDefault="00A91551" w:rsidP="00A91551">
      <w:pPr>
        <w:snapToGrid w:val="0"/>
        <w:spacing w:beforeLines="25" w:before="90"/>
        <w:ind w:left="1243" w:hangingChars="518" w:hanging="1243"/>
        <w:jc w:val="both"/>
        <w:rPr>
          <w:rFonts w:ascii="Times New Roman" w:eastAsia="標楷體" w:hAnsi="Times New Roman" w:cs="Times New Roman"/>
          <w:szCs w:val="24"/>
        </w:rPr>
      </w:pPr>
      <w:r w:rsidRPr="00C41E40">
        <w:rPr>
          <w:rFonts w:ascii="Times New Roman" w:eastAsia="標楷體" w:hAnsi="Times New Roman" w:cs="Times New Roman" w:hint="eastAsia"/>
          <w:szCs w:val="24"/>
        </w:rPr>
        <w:t>開會事由：召開第</w:t>
      </w:r>
      <w:r>
        <w:rPr>
          <w:rFonts w:ascii="Times New Roman" w:eastAsia="標楷體" w:hAnsi="Times New Roman" w:cs="Times New Roman" w:hint="eastAsia"/>
          <w:szCs w:val="24"/>
        </w:rPr>
        <w:t>四</w:t>
      </w:r>
      <w:r w:rsidRPr="00C41E40">
        <w:rPr>
          <w:rFonts w:ascii="Times New Roman" w:eastAsia="標楷體" w:hAnsi="Times New Roman" w:cs="Times New Roman" w:hint="eastAsia"/>
          <w:szCs w:val="24"/>
        </w:rPr>
        <w:t>屆第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 w:rsidRPr="00C41E40">
        <w:rPr>
          <w:rFonts w:ascii="Times New Roman" w:eastAsia="標楷體" w:hAnsi="Times New Roman" w:cs="Times New Roman" w:hint="eastAsia"/>
          <w:szCs w:val="24"/>
        </w:rPr>
        <w:t>次理</w:t>
      </w:r>
      <w:r w:rsidRPr="00C41E40">
        <w:rPr>
          <w:rFonts w:ascii="Times New Roman" w:eastAsia="標楷體" w:hAnsi="新細明體" w:cs="Times New Roman" w:hint="eastAsia"/>
          <w:szCs w:val="24"/>
        </w:rPr>
        <w:t>、</w:t>
      </w:r>
      <w:r w:rsidRPr="00C41E40">
        <w:rPr>
          <w:rFonts w:ascii="Times New Roman" w:eastAsia="標楷體" w:hAnsi="Times New Roman" w:cs="Times New Roman" w:hint="eastAsia"/>
          <w:szCs w:val="24"/>
        </w:rPr>
        <w:t>監事會議</w:t>
      </w:r>
    </w:p>
    <w:p w:rsidR="00A91551" w:rsidRPr="00C41E40" w:rsidRDefault="00A91551" w:rsidP="00A91551">
      <w:pPr>
        <w:snapToGrid w:val="0"/>
        <w:spacing w:beforeLines="50" w:before="180"/>
        <w:ind w:left="1243" w:hangingChars="518" w:hanging="1243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C41E40">
        <w:rPr>
          <w:rFonts w:ascii="Times New Roman" w:eastAsia="標楷體" w:hAnsi="Times New Roman" w:cs="Times New Roman" w:hint="eastAsia"/>
          <w:szCs w:val="24"/>
        </w:rPr>
        <w:t>開會時間：民國</w:t>
      </w:r>
      <w:r w:rsidRPr="00C41E40"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03</w:t>
      </w:r>
      <w:r w:rsidRPr="00C41E40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C41E40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星期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四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 xml:space="preserve">)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下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C41E40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C41E40">
        <w:rPr>
          <w:rFonts w:ascii="Times New Roman" w:eastAsia="標楷體" w:hAnsi="Times New Roman" w:cs="Times New Roman"/>
          <w:color w:val="000000"/>
          <w:szCs w:val="24"/>
        </w:rPr>
        <w:t>0~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C41E40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C41E40">
        <w:rPr>
          <w:rFonts w:ascii="Times New Roman" w:eastAsia="標楷體" w:hAnsi="Times New Roman" w:cs="Times New Roman"/>
          <w:color w:val="000000"/>
          <w:szCs w:val="24"/>
        </w:rPr>
        <w:t>0</w:t>
      </w:r>
    </w:p>
    <w:p w:rsidR="00A91551" w:rsidRDefault="00A91551" w:rsidP="00A91551">
      <w:pPr>
        <w:snapToGrid w:val="0"/>
        <w:spacing w:beforeLines="50" w:before="180"/>
        <w:rPr>
          <w:rFonts w:ascii="Times New Roman" w:eastAsia="標楷體" w:hAnsi="Times New Roman" w:cs="Times New Roman"/>
          <w:color w:val="000000"/>
          <w:szCs w:val="24"/>
        </w:rPr>
      </w:pP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開會地點：</w:t>
      </w:r>
      <w:r w:rsidRPr="000177C6">
        <w:rPr>
          <w:rFonts w:ascii="Times New Roman" w:eastAsia="標楷體" w:hAnsi="Times New Roman" w:cs="Times New Roman" w:hint="eastAsia"/>
          <w:color w:val="000000"/>
          <w:szCs w:val="24"/>
        </w:rPr>
        <w:t>台中市西屯區文華路</w:t>
      </w:r>
      <w:r w:rsidRPr="000177C6">
        <w:rPr>
          <w:rFonts w:ascii="Times New Roman" w:eastAsia="標楷體" w:hAnsi="Times New Roman" w:cs="Times New Roman" w:hint="eastAsia"/>
          <w:color w:val="000000"/>
          <w:szCs w:val="24"/>
        </w:rPr>
        <w:t>100</w:t>
      </w:r>
      <w:r w:rsidRPr="000177C6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0177C6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0177C6">
        <w:rPr>
          <w:rFonts w:ascii="Times New Roman" w:eastAsia="標楷體" w:hAnsi="Times New Roman" w:cs="Times New Roman" w:hint="eastAsia"/>
          <w:color w:val="000000"/>
          <w:szCs w:val="24"/>
        </w:rPr>
        <w:t>逢甲大學人言大樓三樓會議室</w:t>
      </w:r>
    </w:p>
    <w:p w:rsidR="00A91551" w:rsidRPr="00C41E40" w:rsidRDefault="00A91551" w:rsidP="00374657">
      <w:pPr>
        <w:tabs>
          <w:tab w:val="left" w:pos="9015"/>
        </w:tabs>
        <w:snapToGrid w:val="0"/>
        <w:spacing w:beforeLines="50" w:before="180"/>
        <w:rPr>
          <w:rFonts w:ascii="Times New Roman" w:eastAsia="標楷體" w:hAnsi="Times New Roman" w:cs="Times New Roman"/>
          <w:szCs w:val="24"/>
        </w:rPr>
      </w:pPr>
      <w:bookmarkStart w:id="0" w:name="_GoBack"/>
      <w:r w:rsidRPr="00C41E40">
        <w:rPr>
          <w:rFonts w:ascii="Times New Roman" w:eastAsia="標楷體" w:hAnsi="Times New Roman" w:cs="Times New Roman" w:hint="eastAsia"/>
          <w:szCs w:val="24"/>
        </w:rPr>
        <w:t>主持人：張瑞雄理事長</w:t>
      </w:r>
      <w:r w:rsidR="00374657">
        <w:rPr>
          <w:rFonts w:ascii="Times New Roman" w:eastAsia="標楷體" w:hAnsi="Times New Roman" w:cs="Times New Roman"/>
          <w:szCs w:val="24"/>
        </w:rPr>
        <w:tab/>
      </w:r>
    </w:p>
    <w:bookmarkEnd w:id="0"/>
    <w:p w:rsidR="00A91551" w:rsidRPr="00C41E40" w:rsidRDefault="00A91551" w:rsidP="00A91551">
      <w:pPr>
        <w:snapToGrid w:val="0"/>
        <w:spacing w:beforeLines="50" w:before="180"/>
        <w:ind w:left="431" w:hanging="431"/>
        <w:jc w:val="both"/>
        <w:rPr>
          <w:rFonts w:ascii="Times New Roman" w:eastAsia="標楷體" w:hAnsi="Times New Roman" w:cs="Times New Roman"/>
          <w:szCs w:val="24"/>
        </w:rPr>
      </w:pPr>
      <w:r w:rsidRPr="00C41E40">
        <w:rPr>
          <w:rFonts w:ascii="Times New Roman" w:eastAsia="標楷體" w:hAnsi="Times New Roman" w:cs="Times New Roman" w:hint="eastAsia"/>
          <w:szCs w:val="24"/>
        </w:rPr>
        <w:t>出席者：</w:t>
      </w:r>
      <w:r w:rsidRPr="00C41E40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A91551" w:rsidRPr="00C41E40" w:rsidRDefault="00A91551" w:rsidP="00A91551">
      <w:pPr>
        <w:numPr>
          <w:ilvl w:val="0"/>
          <w:numId w:val="2"/>
        </w:numPr>
        <w:snapToGrid w:val="0"/>
        <w:spacing w:beforeLines="50" w:before="180" w:line="288" w:lineRule="auto"/>
        <w:ind w:left="1678"/>
        <w:jc w:val="both"/>
        <w:rPr>
          <w:rFonts w:ascii="Times New Roman" w:eastAsia="標楷體" w:hAnsi="Times New Roman" w:cs="Times New Roman"/>
          <w:szCs w:val="24"/>
        </w:rPr>
      </w:pPr>
      <w:r w:rsidRPr="00C41E40">
        <w:rPr>
          <w:rFonts w:ascii="Times New Roman" w:eastAsia="標楷體" w:hAnsi="Times New Roman" w:cs="Times New Roman" w:hint="eastAsia"/>
          <w:szCs w:val="24"/>
        </w:rPr>
        <w:t>理事長：國立東華大學資工系張瑞雄教授</w:t>
      </w:r>
    </w:p>
    <w:p w:rsidR="00A91551" w:rsidRPr="00C41E40" w:rsidRDefault="00A91551" w:rsidP="00A91551">
      <w:pPr>
        <w:numPr>
          <w:ilvl w:val="0"/>
          <w:numId w:val="2"/>
        </w:numPr>
        <w:snapToGrid w:val="0"/>
        <w:spacing w:beforeLines="50" w:before="180" w:line="288" w:lineRule="auto"/>
        <w:ind w:left="1678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C41E40">
        <w:rPr>
          <w:rFonts w:ascii="Times New Roman" w:eastAsia="標楷體" w:hAnsi="Times New Roman" w:cs="Times New Roman" w:hint="eastAsia"/>
          <w:szCs w:val="24"/>
        </w:rPr>
        <w:t>常務理事、理事：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成功大學電機系楊竹星教授、東海大學楊朝棟教授、清華大學資工系鍾葉青教授、成功大學電機系謝錫堃教授、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中山大學資工系李宗南教授、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靜宜大學資工系李冠憬教授、清華大學資工系金仲達教授、財團法人國家實驗研究院國家高速網路與計算中心張西亞研究員、台南大學資工系陳宗禧教授、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中華大學資工系許慶賢教授、宜蘭大學趙涵捷教授、逢甲大學資工系劉安之講座教授、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台灣大學資訊系劉邦鋒教授、台中教育大學資科系賴冠州教授</w:t>
      </w:r>
    </w:p>
    <w:p w:rsidR="00A91551" w:rsidRPr="00C41E40" w:rsidRDefault="00A91551" w:rsidP="00A91551">
      <w:pPr>
        <w:numPr>
          <w:ilvl w:val="0"/>
          <w:numId w:val="2"/>
        </w:numPr>
        <w:snapToGrid w:val="0"/>
        <w:spacing w:beforeLines="50" w:before="180" w:line="288" w:lineRule="auto"/>
        <w:ind w:left="1678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常務監事、監事：台北大學資工系張玉山教授、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東華大學資工系李官陵教授、中正大學李新林教授、美商甲骨文張登隆總監、宜蘭大學資工系陳偉銘教授</w:t>
      </w:r>
    </w:p>
    <w:p w:rsidR="00A91551" w:rsidRPr="00C41E40" w:rsidRDefault="00A91551" w:rsidP="00A91551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列席者：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秘書長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國立東華大學資工系彭勝龍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教授、副秘書長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國立彰化師大資工系鄧德雋教授</w:t>
      </w:r>
    </w:p>
    <w:p w:rsidR="00A91551" w:rsidRDefault="00A91551" w:rsidP="00A91551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</w:t>
      </w:r>
    </w:p>
    <w:p w:rsidR="00A91551" w:rsidRDefault="00A91551" w:rsidP="00A91551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A91551" w:rsidRDefault="00A91551" w:rsidP="00A91551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A91551" w:rsidRDefault="00A91551" w:rsidP="00A91551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A91551" w:rsidRDefault="00A91551" w:rsidP="00A91551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A91551" w:rsidRDefault="00A91551" w:rsidP="00A91551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A91551" w:rsidRDefault="00A91551" w:rsidP="00A91551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A91551" w:rsidRDefault="00A91551" w:rsidP="00A91551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A91551" w:rsidRDefault="00A91551" w:rsidP="00A91551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A91551" w:rsidRDefault="00A91551" w:rsidP="00A91551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A91551" w:rsidRPr="00C41E40" w:rsidRDefault="00A91551" w:rsidP="00A91551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E6303A" w:rsidRPr="007C6256" w:rsidRDefault="00E6303A" w:rsidP="00E6303A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7C6256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『台灣雲端計算學會第四屆第三次理監事</w:t>
      </w:r>
      <w:r w:rsidR="00B03A8F" w:rsidRPr="007C6256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聯席</w:t>
      </w:r>
      <w:r w:rsidRPr="007C6256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會議』會議</w:t>
      </w:r>
      <w:r w:rsidR="00DC3DD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記錄</w:t>
      </w:r>
    </w:p>
    <w:p w:rsidR="00E6303A" w:rsidRPr="007C6256" w:rsidRDefault="00E6303A" w:rsidP="00E6303A">
      <w:pPr>
        <w:snapToGrid w:val="0"/>
        <w:spacing w:beforeLines="50" w:before="180" w:line="0" w:lineRule="atLeast"/>
        <w:ind w:left="1450" w:hangingChars="518" w:hanging="14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C625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時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7C625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間：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民國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103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星期四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) 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7C625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: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7C625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0~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7C625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: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7C625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</w:p>
    <w:p w:rsidR="00E6303A" w:rsidRDefault="00E6303A" w:rsidP="00E6303A">
      <w:pPr>
        <w:snapToGrid w:val="0"/>
        <w:spacing w:beforeLines="50" w:before="18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7C625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地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7C625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點：</w:t>
      </w:r>
      <w:r w:rsidR="00F07757" w:rsidRPr="007C625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台中市西屯區文華路</w:t>
      </w:r>
      <w:r w:rsidR="00F07757" w:rsidRPr="007C625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100</w:t>
      </w:r>
      <w:r w:rsidR="00F07757" w:rsidRPr="007C625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07757" w:rsidRPr="007C625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F07757" w:rsidRPr="007C625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逢甲大學人言大樓三樓會議室</w:t>
      </w:r>
    </w:p>
    <w:p w:rsidR="0035760F" w:rsidRPr="00711FEB" w:rsidRDefault="0035760F" w:rsidP="00601083">
      <w:pPr>
        <w:spacing w:before="50" w:line="0" w:lineRule="atLeas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出席人員</w:t>
      </w:r>
      <w:r w:rsidRPr="002C24B7">
        <w:rPr>
          <w:rFonts w:eastAsia="標楷體" w:hAnsi="標楷體" w:hint="eastAsia"/>
          <w:sz w:val="28"/>
          <w:szCs w:val="28"/>
        </w:rPr>
        <w:t>：</w:t>
      </w:r>
      <w:r w:rsidRPr="00711FEB">
        <w:rPr>
          <w:rFonts w:eastAsia="標楷體" w:hAnsi="標楷體" w:hint="eastAsia"/>
          <w:sz w:val="28"/>
          <w:szCs w:val="28"/>
        </w:rPr>
        <w:t>張瑞雄、楊竹星、</w:t>
      </w:r>
      <w:r w:rsidR="00601083" w:rsidRPr="00711FEB">
        <w:rPr>
          <w:rFonts w:eastAsia="標楷體" w:hAnsi="標楷體" w:hint="eastAsia"/>
          <w:sz w:val="28"/>
          <w:szCs w:val="28"/>
        </w:rPr>
        <w:t>劉邦鋒、彭勝龍、陳宗禧、許慶賢、李冠憬、張登隆</w:t>
      </w:r>
      <w:r w:rsidRPr="00711FEB">
        <w:rPr>
          <w:rFonts w:eastAsia="標楷體" w:hAnsi="標楷體" w:hint="eastAsia"/>
          <w:sz w:val="28"/>
          <w:szCs w:val="28"/>
        </w:rPr>
        <w:t>、</w:t>
      </w:r>
    </w:p>
    <w:p w:rsidR="00BB5914" w:rsidRPr="00711FEB" w:rsidRDefault="00BB5914" w:rsidP="00601083">
      <w:pPr>
        <w:spacing w:before="50" w:line="0" w:lineRule="atLeast"/>
        <w:rPr>
          <w:rFonts w:eastAsia="標楷體" w:hAnsi="標楷體"/>
          <w:sz w:val="28"/>
          <w:szCs w:val="28"/>
        </w:rPr>
      </w:pPr>
      <w:r w:rsidRPr="00711FEB">
        <w:rPr>
          <w:rFonts w:eastAsia="標楷體" w:hAnsi="標楷體" w:hint="eastAsia"/>
          <w:sz w:val="28"/>
          <w:szCs w:val="28"/>
        </w:rPr>
        <w:t xml:space="preserve">          </w:t>
      </w:r>
      <w:r w:rsidRPr="00711FEB">
        <w:rPr>
          <w:rFonts w:eastAsia="標楷體" w:hAnsi="標楷體" w:hint="eastAsia"/>
          <w:sz w:val="28"/>
          <w:szCs w:val="28"/>
        </w:rPr>
        <w:t>張西亞、賴冠州、李官陵、陳偉銘、鄧德雋、楊朝棟、石紋菱</w:t>
      </w:r>
    </w:p>
    <w:p w:rsidR="0035760F" w:rsidRPr="00711FEB" w:rsidRDefault="0035760F" w:rsidP="0035760F">
      <w:pPr>
        <w:spacing w:before="50" w:line="0" w:lineRule="atLeast"/>
        <w:rPr>
          <w:rFonts w:eastAsia="標楷體" w:hAnsi="標楷體"/>
          <w:sz w:val="28"/>
          <w:szCs w:val="28"/>
        </w:rPr>
      </w:pPr>
      <w:r w:rsidRPr="00711FEB">
        <w:rPr>
          <w:rFonts w:eastAsia="標楷體" w:hAnsi="標楷體" w:hint="eastAsia"/>
          <w:sz w:val="28"/>
          <w:szCs w:val="28"/>
        </w:rPr>
        <w:t>請假人員：</w:t>
      </w:r>
      <w:r w:rsidR="00601083" w:rsidRPr="00711FEB">
        <w:rPr>
          <w:rFonts w:eastAsia="標楷體" w:hAnsi="標楷體" w:hint="eastAsia"/>
          <w:sz w:val="28"/>
          <w:szCs w:val="28"/>
        </w:rPr>
        <w:t>鍾葉青、謝錫堃、趙涵捷、劉安之、李宗南、金仲達、張玉山、李新林</w:t>
      </w:r>
    </w:p>
    <w:p w:rsidR="0035760F" w:rsidRPr="00711FEB" w:rsidRDefault="0035760F" w:rsidP="00E6303A">
      <w:pPr>
        <w:snapToGrid w:val="0"/>
        <w:spacing w:beforeLines="50" w:before="180"/>
        <w:rPr>
          <w:rFonts w:ascii="標楷體" w:eastAsia="標楷體" w:hAnsi="標楷體" w:cs="Arial"/>
          <w:szCs w:val="24"/>
        </w:rPr>
      </w:pPr>
    </w:p>
    <w:p w:rsidR="00E6303A" w:rsidRPr="007C6256" w:rsidRDefault="00E6303A" w:rsidP="00E6303A">
      <w:pPr>
        <w:snapToGrid w:val="0"/>
        <w:spacing w:beforeLines="50" w:before="1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C625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主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7C625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席：張瑞雄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7C625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理事長</w:t>
      </w:r>
    </w:p>
    <w:p w:rsidR="00E6303A" w:rsidRPr="007C6256" w:rsidRDefault="00E6303A" w:rsidP="00E6303A">
      <w:pPr>
        <w:spacing w:beforeLines="50" w:before="180" w:line="0" w:lineRule="atLeas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7C625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會議聯絡人：石紋菱</w:t>
      </w:r>
      <w:r w:rsidR="00782C22" w:rsidRPr="007C625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 xml:space="preserve"> (</w:t>
      </w:r>
      <w:r w:rsidRPr="007C625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wl@mail.ndhu.edu.tw</w:t>
      </w:r>
      <w:r w:rsidRPr="007C625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；</w:t>
      </w:r>
      <w:r w:rsidRPr="007C625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038-633276</w:t>
      </w:r>
      <w:r w:rsidR="00782C22"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7C625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E6303A" w:rsidRPr="007C6256" w:rsidRDefault="00E6303A" w:rsidP="00E6303A">
      <w:pPr>
        <w:spacing w:beforeLines="50" w:before="180"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C625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開會事由：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召開第四屆第三次理</w:t>
      </w:r>
      <w:r w:rsidRPr="007C6256">
        <w:rPr>
          <w:rFonts w:ascii="Times New Roman" w:eastAsia="標楷體" w:hAnsi="新細明體" w:cs="Times New Roman" w:hint="eastAsia"/>
          <w:color w:val="000000" w:themeColor="text1"/>
          <w:sz w:val="28"/>
          <w:szCs w:val="28"/>
        </w:rPr>
        <w:t>、</w:t>
      </w:r>
      <w:r w:rsidRPr="007C625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監事會議</w:t>
      </w:r>
    </w:p>
    <w:p w:rsidR="00E6303A" w:rsidRPr="007C6256" w:rsidRDefault="00E6303A" w:rsidP="00E6303A">
      <w:pPr>
        <w:spacing w:beforeLines="50" w:before="180" w:line="0" w:lineRule="atLeas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7C625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議程：</w:t>
      </w:r>
    </w:p>
    <w:p w:rsidR="00E6303A" w:rsidRPr="007C6256" w:rsidRDefault="004A15AC" w:rsidP="00E6303A">
      <w:pPr>
        <w:numPr>
          <w:ilvl w:val="0"/>
          <w:numId w:val="1"/>
        </w:numPr>
        <w:spacing w:beforeLines="50" w:before="180"/>
        <w:ind w:left="482" w:hanging="48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C625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會務</w:t>
      </w:r>
      <w:r w:rsidR="00E6303A" w:rsidRPr="007C625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報告</w:t>
      </w:r>
    </w:p>
    <w:p w:rsidR="00DD32AB" w:rsidRPr="007C6256" w:rsidRDefault="00E6303A" w:rsidP="00A93A8C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beforeLines="50" w:before="180" w:after="1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eastAsia="zh-CN"/>
        </w:rPr>
        <w:t>新會員招募情況</w:t>
      </w:r>
    </w:p>
    <w:p w:rsidR="00E6303A" w:rsidRPr="007C6256" w:rsidRDefault="00A93A8C" w:rsidP="00624FB0">
      <w:pPr>
        <w:pStyle w:val="a8"/>
        <w:widowControl/>
        <w:numPr>
          <w:ilvl w:val="1"/>
          <w:numId w:val="3"/>
        </w:numPr>
        <w:shd w:val="clear" w:color="auto" w:fill="FFFFFF"/>
        <w:adjustRightInd w:val="0"/>
        <w:snapToGrid w:val="0"/>
        <w:spacing w:beforeLines="50" w:before="180" w:after="12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新增永久會員</w:t>
      </w:r>
      <w:r w:rsidR="00DD32AB"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4</w:t>
      </w:r>
      <w:r w:rsidR="00DD32AB"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會費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$48,000/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DD32AB"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DD32AB" w:rsidRPr="007C6256">
        <w:rPr>
          <w:rFonts w:ascii="Times New Roman" w:eastAsia="標楷體" w:hAnsi="Times New Roman" w:cs="Times New Roman"/>
          <w:color w:val="000000" w:themeColor="text1"/>
          <w:szCs w:val="24"/>
        </w:rPr>
        <w:t>總計</w:t>
      </w:r>
      <w:r w:rsidR="00DD32AB" w:rsidRPr="007C6256">
        <w:rPr>
          <w:rFonts w:ascii="Times New Roman" w:eastAsia="標楷體" w:hAnsi="Times New Roman" w:cs="Times New Roman"/>
          <w:color w:val="000000" w:themeColor="text1"/>
          <w:szCs w:val="24"/>
        </w:rPr>
        <w:t>97</w:t>
      </w:r>
      <w:r w:rsidR="00DD32AB" w:rsidRPr="007C6256">
        <w:rPr>
          <w:rFonts w:ascii="Times New Roman" w:eastAsia="標楷體" w:hAnsi="Times New Roman" w:cs="Times New Roman"/>
          <w:color w:val="000000" w:themeColor="text1"/>
          <w:szCs w:val="24"/>
        </w:rPr>
        <w:t>人。</w:t>
      </w:r>
      <w:r w:rsidR="00624FB0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103</w:t>
      </w:r>
      <w:r w:rsidR="00624FB0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年目前共</w:t>
      </w:r>
      <w:r w:rsidR="00624FB0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98</w:t>
      </w:r>
      <w:r w:rsidR="00624FB0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人。</w:t>
      </w:r>
    </w:p>
    <w:p w:rsidR="00DD32AB" w:rsidRPr="007C6256" w:rsidRDefault="00DD32AB" w:rsidP="00624FB0">
      <w:pPr>
        <w:pStyle w:val="a8"/>
        <w:widowControl/>
        <w:numPr>
          <w:ilvl w:val="1"/>
          <w:numId w:val="3"/>
        </w:numPr>
        <w:shd w:val="clear" w:color="auto" w:fill="FFFFFF"/>
        <w:adjustRightInd w:val="0"/>
        <w:snapToGrid w:val="0"/>
        <w:spacing w:beforeLines="50" w:before="180" w:after="120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新增常年會員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</w:t>
      </w:r>
      <w:r w:rsidR="00624FB0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</w:t>
      </w: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會費</w:t>
      </w: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$1,200/19</w:t>
      </w: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人、</w:t>
      </w: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$3,600/2</w:t>
      </w: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，總計</w:t>
      </w: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21</w:t>
      </w: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人。</w:t>
      </w:r>
      <w:r w:rsidR="00624FB0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103</w:t>
      </w:r>
      <w:r w:rsidR="00624FB0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年目前共</w:t>
      </w:r>
      <w:r w:rsidR="00624FB0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23</w:t>
      </w:r>
      <w:r w:rsidR="00624FB0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人。</w:t>
      </w:r>
    </w:p>
    <w:p w:rsidR="00DD32AB" w:rsidRPr="007C6256" w:rsidRDefault="00DD32AB" w:rsidP="00DD32AB">
      <w:pPr>
        <w:pStyle w:val="a8"/>
        <w:widowControl/>
        <w:numPr>
          <w:ilvl w:val="1"/>
          <w:numId w:val="3"/>
        </w:numPr>
        <w:shd w:val="clear" w:color="auto" w:fill="FFFFFF"/>
        <w:adjustRightInd w:val="0"/>
        <w:snapToGrid w:val="0"/>
        <w:spacing w:beforeLines="50" w:before="180" w:after="120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新增學生會員</w:t>
      </w:r>
      <w:r w:rsidR="00624FB0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會費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$</w:t>
      </w:r>
      <w:r w:rsidR="00624FB0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1,2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00/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，總計</w:t>
      </w:r>
      <w:r w:rsidR="00624FB0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人。</w:t>
      </w:r>
      <w:r w:rsidR="00EF2F3C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103</w:t>
      </w:r>
      <w:r w:rsidR="00EF2F3C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年目前共</w:t>
      </w:r>
      <w:r w:rsidR="00EF2F3C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EF2F3C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人。</w:t>
      </w:r>
    </w:p>
    <w:p w:rsidR="00E6303A" w:rsidRPr="007C6256" w:rsidRDefault="00E6303A" w:rsidP="00E6303A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beforeLines="50" w:before="180" w:after="1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102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年度</w:t>
      </w:r>
      <w:r w:rsidR="00DD32AB"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主</w:t>
      </w:r>
      <w:r w:rsidR="00DD32AB"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/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協辦相關研討會</w:t>
      </w:r>
    </w:p>
    <w:p w:rsidR="004A15AC" w:rsidRPr="007C6256" w:rsidRDefault="004A15AC" w:rsidP="00DD32AB">
      <w:pPr>
        <w:pStyle w:val="a8"/>
        <w:widowControl/>
        <w:numPr>
          <w:ilvl w:val="1"/>
          <w:numId w:val="3"/>
        </w:numPr>
        <w:shd w:val="clear" w:color="auto" w:fill="FFFFFF"/>
        <w:adjustRightInd w:val="0"/>
        <w:snapToGrid w:val="0"/>
        <w:spacing w:beforeLines="50" w:before="180" w:after="120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SC2 2013</w:t>
      </w:r>
      <w:r w:rsidR="00624FB0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(102/3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</w:p>
    <w:p w:rsidR="00DD32AB" w:rsidRPr="007C6256" w:rsidRDefault="00DD32AB" w:rsidP="00DD32AB">
      <w:pPr>
        <w:pStyle w:val="a8"/>
        <w:widowControl/>
        <w:numPr>
          <w:ilvl w:val="1"/>
          <w:numId w:val="3"/>
        </w:numPr>
        <w:shd w:val="clear" w:color="auto" w:fill="FFFFFF"/>
        <w:adjustRightInd w:val="0"/>
        <w:snapToGrid w:val="0"/>
        <w:spacing w:beforeLines="50" w:before="180" w:after="120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CTHPC 2013</w:t>
      </w:r>
      <w:r w:rsidR="00624FB0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(102/5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</w:p>
    <w:p w:rsidR="00DD32AB" w:rsidRPr="007C6256" w:rsidRDefault="00DD32AB" w:rsidP="00DD32AB">
      <w:pPr>
        <w:pStyle w:val="a8"/>
        <w:widowControl/>
        <w:numPr>
          <w:ilvl w:val="1"/>
          <w:numId w:val="3"/>
        </w:numPr>
        <w:shd w:val="clear" w:color="auto" w:fill="FFFFFF"/>
        <w:adjustRightInd w:val="0"/>
        <w:snapToGrid w:val="0"/>
        <w:spacing w:beforeLines="50" w:before="180" w:after="120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雲端產學交流研討會</w:t>
      </w:r>
      <w:r w:rsidR="00624FB0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(102/7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</w:p>
    <w:p w:rsidR="00DD32AB" w:rsidRPr="007C6256" w:rsidRDefault="00DD32AB" w:rsidP="00DD32AB">
      <w:pPr>
        <w:pStyle w:val="a8"/>
        <w:widowControl/>
        <w:numPr>
          <w:ilvl w:val="1"/>
          <w:numId w:val="3"/>
        </w:numPr>
        <w:shd w:val="clear" w:color="auto" w:fill="FFFFFF"/>
        <w:adjustRightInd w:val="0"/>
        <w:snapToGrid w:val="0"/>
        <w:spacing w:beforeLines="50" w:before="180" w:after="120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MC 2013</w:t>
      </w:r>
      <w:r w:rsidR="00624FB0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(102/8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</w:p>
    <w:p w:rsidR="00DD32AB" w:rsidRPr="007C6256" w:rsidRDefault="00DD32AB" w:rsidP="00DD32AB">
      <w:pPr>
        <w:pStyle w:val="a8"/>
        <w:widowControl/>
        <w:numPr>
          <w:ilvl w:val="1"/>
          <w:numId w:val="3"/>
        </w:numPr>
        <w:shd w:val="clear" w:color="auto" w:fill="FFFFFF"/>
        <w:adjustRightInd w:val="0"/>
        <w:snapToGrid w:val="0"/>
        <w:spacing w:beforeLines="50" w:before="180" w:after="120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WASN 2013</w:t>
      </w:r>
      <w:r w:rsidR="00624FB0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(102/8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</w:p>
    <w:p w:rsidR="00DD32AB" w:rsidRPr="007C6256" w:rsidRDefault="00DD32AB" w:rsidP="00DD32AB">
      <w:pPr>
        <w:pStyle w:val="a8"/>
        <w:widowControl/>
        <w:numPr>
          <w:ilvl w:val="1"/>
          <w:numId w:val="3"/>
        </w:numPr>
        <w:shd w:val="clear" w:color="auto" w:fill="FFFFFF"/>
        <w:adjustRightInd w:val="0"/>
        <w:snapToGrid w:val="0"/>
        <w:spacing w:beforeLines="50" w:before="180" w:after="120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政府在雲端計算的策略與應用現況研討會</w:t>
      </w:r>
      <w:r w:rsidR="00624FB0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(102/9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</w:p>
    <w:p w:rsidR="00E6303A" w:rsidRPr="007C6256" w:rsidRDefault="00E6303A" w:rsidP="00E6303A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beforeLines="50" w:before="180" w:after="1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102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年度最佳論文獎處理進度</w:t>
      </w:r>
    </w:p>
    <w:p w:rsidR="00DD32AB" w:rsidRPr="007C6256" w:rsidRDefault="004A15AC" w:rsidP="00DD32AB">
      <w:pPr>
        <w:pStyle w:val="a8"/>
        <w:widowControl/>
        <w:numPr>
          <w:ilvl w:val="1"/>
          <w:numId w:val="3"/>
        </w:numPr>
        <w:shd w:val="clear" w:color="auto" w:fill="FFFFFF"/>
        <w:adjustRightInd w:val="0"/>
        <w:snapToGrid w:val="0"/>
        <w:spacing w:beforeLines="50" w:before="180" w:after="120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投稿碩士論文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篇，審查後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篇得獎</w:t>
      </w:r>
    </w:p>
    <w:p w:rsidR="004A15AC" w:rsidRPr="007C6256" w:rsidRDefault="004A15AC" w:rsidP="00DD32AB">
      <w:pPr>
        <w:pStyle w:val="a8"/>
        <w:widowControl/>
        <w:numPr>
          <w:ilvl w:val="1"/>
          <w:numId w:val="3"/>
        </w:numPr>
        <w:shd w:val="clear" w:color="auto" w:fill="FFFFFF"/>
        <w:adjustRightInd w:val="0"/>
        <w:snapToGrid w:val="0"/>
        <w:spacing w:beforeLines="50" w:before="180" w:after="120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投稿最佳論文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篇，尚在審查中</w:t>
      </w:r>
    </w:p>
    <w:p w:rsidR="00E6303A" w:rsidRPr="007C6256" w:rsidRDefault="00E6303A" w:rsidP="00E6303A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beforeLines="50" w:before="180" w:after="1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103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年度會員大會籌備進度</w:t>
      </w:r>
    </w:p>
    <w:p w:rsidR="004A15AC" w:rsidRPr="007C6256" w:rsidRDefault="004A15AC" w:rsidP="004A15AC">
      <w:pPr>
        <w:pStyle w:val="a8"/>
        <w:widowControl/>
        <w:numPr>
          <w:ilvl w:val="1"/>
          <w:numId w:val="3"/>
        </w:numPr>
        <w:shd w:val="clear" w:color="auto" w:fill="FFFFFF"/>
        <w:adjustRightInd w:val="0"/>
        <w:snapToGrid w:val="0"/>
        <w:spacing w:beforeLines="50" w:before="180" w:after="120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預</w:t>
      </w:r>
      <w:r w:rsidR="0062251E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定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3/28</w:t>
      </w:r>
      <w:r w:rsidR="00B03A8F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(</w:t>
      </w:r>
      <w:r w:rsidR="0062251E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9~12am) 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於東海大學舉辦</w:t>
      </w:r>
    </w:p>
    <w:p w:rsidR="00E6303A" w:rsidRPr="007C6256" w:rsidRDefault="00E6303A" w:rsidP="00E6303A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beforeLines="50" w:before="180" w:after="1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103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年度</w:t>
      </w:r>
      <w:r w:rsidR="004F3B9B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學術會議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的籌</w:t>
      </w:r>
      <w:r w:rsidR="00B03A8F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 w:rsidR="00B03A8F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協</w:t>
      </w:r>
      <w:r w:rsidR="00B03A8F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辦進度</w:t>
      </w:r>
    </w:p>
    <w:p w:rsidR="004A15AC" w:rsidRPr="007C6256" w:rsidRDefault="004A15AC" w:rsidP="00827192">
      <w:pPr>
        <w:pStyle w:val="a8"/>
        <w:widowControl/>
        <w:numPr>
          <w:ilvl w:val="1"/>
          <w:numId w:val="3"/>
        </w:numPr>
        <w:shd w:val="clear" w:color="auto" w:fill="FFFFFF"/>
        <w:adjustRightInd w:val="0"/>
        <w:snapToGrid w:val="0"/>
        <w:spacing w:beforeLines="50" w:before="180" w:after="120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lastRenderedPageBreak/>
        <w:t>今年</w:t>
      </w:r>
      <w:r w:rsidR="004F3B9B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SC2</w:t>
      </w:r>
      <w:r w:rsidR="00827192"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(The Fourth International Symposium on Cloud and Service Computing, http://grid.chu.edu.tw/sc22014/index.html)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將移往北京</w:t>
      </w:r>
      <w:r w:rsidR="00827192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和</w:t>
      </w:r>
      <w:r w:rsidR="00827192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IOV (</w:t>
      </w:r>
      <w:r w:rsidR="00827192"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2014 International Conference on Internet of Vehicles, August 27 - August 29, 2014, Beijing, China</w:t>
      </w:r>
      <w:r w:rsidR="00827192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27192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同時舉辦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，由許慶賢教授主辦。</w:t>
      </w:r>
    </w:p>
    <w:p w:rsidR="004F3B9B" w:rsidRPr="007C6256" w:rsidRDefault="004F3B9B" w:rsidP="00785957">
      <w:pPr>
        <w:pStyle w:val="a8"/>
        <w:widowControl/>
        <w:numPr>
          <w:ilvl w:val="1"/>
          <w:numId w:val="3"/>
        </w:numPr>
        <w:shd w:val="clear" w:color="auto" w:fill="FFFFFF"/>
        <w:adjustRightInd w:val="0"/>
        <w:snapToGrid w:val="0"/>
        <w:spacing w:beforeLines="50" w:before="180" w:after="120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今年</w:t>
      </w:r>
      <w:r w:rsidR="00827192"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WATCC</w:t>
      </w:r>
      <w:r w:rsidR="00827192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(</w:t>
      </w:r>
      <w:r w:rsidR="00827192"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International Workshop on Advanced Technologies of Cloud Computing, https://sites.google.com/site/watcc2014/</w:t>
      </w:r>
      <w:r w:rsidR="00827192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將</w:t>
      </w:r>
      <w:r w:rsidR="00827192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於美國和</w:t>
      </w:r>
      <w:r w:rsidR="00827192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ICPP</w:t>
      </w:r>
      <w:r w:rsidR="00827192"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(</w:t>
      </w:r>
      <w:r w:rsidR="00785957"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the 43rd International Conference on Parallel Processing, </w:t>
      </w:r>
      <w:r w:rsidR="00827192"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September 9-12, 2014, Minneapolis, MN, USA)</w:t>
      </w:r>
      <w:r w:rsidR="00827192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同時舉辦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，由</w:t>
      </w:r>
      <w:r w:rsidR="00827192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陳旻秀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教授主辦。</w:t>
      </w:r>
    </w:p>
    <w:p w:rsidR="00ED4727" w:rsidRPr="007C6256" w:rsidRDefault="00ED4727" w:rsidP="00ED4727">
      <w:pPr>
        <w:pStyle w:val="a8"/>
        <w:widowControl/>
        <w:numPr>
          <w:ilvl w:val="1"/>
          <w:numId w:val="3"/>
        </w:numPr>
        <w:shd w:val="clear" w:color="auto" w:fill="FFFFFF"/>
        <w:adjustRightInd w:val="0"/>
        <w:snapToGrid w:val="0"/>
        <w:spacing w:beforeLines="50" w:before="180" w:after="120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協辦</w:t>
      </w:r>
      <w:r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IWDW(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The 13th International Workshop on Digital-forensics and Watermarking</w:t>
      </w:r>
      <w:r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, 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October 1-4, 2014, Taipei, Taiwan</w:t>
      </w:r>
      <w:r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7C62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，負責收費事宜。</w:t>
      </w:r>
    </w:p>
    <w:p w:rsidR="004A15AC" w:rsidRPr="007C6256" w:rsidRDefault="004A15AC" w:rsidP="004A15AC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beforeLines="50" w:before="180" w:after="1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教材開發情形</w:t>
      </w:r>
    </w:p>
    <w:p w:rsidR="004A15AC" w:rsidRPr="007C6256" w:rsidRDefault="004A15AC" w:rsidP="004A15AC">
      <w:pPr>
        <w:pStyle w:val="a8"/>
        <w:widowControl/>
        <w:numPr>
          <w:ilvl w:val="1"/>
          <w:numId w:val="3"/>
        </w:numPr>
        <w:shd w:val="clear" w:color="auto" w:fill="FFFFFF"/>
        <w:adjustRightInd w:val="0"/>
        <w:snapToGrid w:val="0"/>
        <w:spacing w:beforeLines="50" w:before="180" w:after="120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『雲端服務與規劃</w:t>
      </w: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-</w:t>
      </w: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特訓教材』</w:t>
      </w:r>
      <w:r w:rsidR="00785957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由電腦技能基金會出版，</w:t>
      </w: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初稿</w:t>
      </w:r>
      <w:r w:rsidR="00785957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已</w:t>
      </w:r>
      <w:r w:rsidRPr="007C6256">
        <w:rPr>
          <w:rFonts w:ascii="Times New Roman" w:eastAsia="標楷體" w:hAnsi="Times New Roman" w:cs="Times New Roman"/>
          <w:color w:val="000000" w:themeColor="text1"/>
          <w:szCs w:val="24"/>
        </w:rPr>
        <w:t>完成四分之三</w:t>
      </w:r>
      <w:r w:rsidR="00B03A8F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B03A8F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版稅</w:t>
      </w:r>
      <w:r w:rsidR="00B03A8F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12%</w:t>
      </w:r>
      <w:r w:rsidR="00B03A8F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給二位執筆作者，</w:t>
      </w:r>
      <w:r w:rsidR="00B03A8F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3%</w:t>
      </w:r>
      <w:r w:rsidR="00B03A8F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給學會</w:t>
      </w:r>
      <w:r w:rsidR="00B03A8F" w:rsidRPr="007C6256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E6303A" w:rsidRPr="007C6256" w:rsidRDefault="00E6303A" w:rsidP="00E6303A">
      <w:pPr>
        <w:numPr>
          <w:ilvl w:val="0"/>
          <w:numId w:val="1"/>
        </w:numPr>
        <w:spacing w:beforeLines="50" w:before="180"/>
        <w:ind w:left="482" w:hanging="48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C625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討論事項</w:t>
      </w:r>
    </w:p>
    <w:p w:rsidR="00E6303A" w:rsidRPr="007C6256" w:rsidRDefault="00E6303A" w:rsidP="00E6303A">
      <w:pPr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beforeLines="50" w:before="180" w:after="1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審核「台灣雲端計算學會」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102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年度收支決算表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(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附件一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)</w:t>
      </w:r>
    </w:p>
    <w:p w:rsidR="00E6303A" w:rsidRDefault="00E6303A" w:rsidP="00E6303A">
      <w:pPr>
        <w:widowControl/>
        <w:shd w:val="clear" w:color="auto" w:fill="FFFFFF"/>
        <w:adjustRightInd w:val="0"/>
        <w:snapToGrid w:val="0"/>
        <w:spacing w:beforeLines="50" w:before="180" w:after="120"/>
        <w:ind w:left="7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(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提案人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 xml:space="preserve">: 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張瑞雄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)</w:t>
      </w:r>
    </w:p>
    <w:p w:rsidR="00F23CB1" w:rsidRPr="007C6256" w:rsidRDefault="00F23CB1" w:rsidP="00E6303A">
      <w:pPr>
        <w:widowControl/>
        <w:shd w:val="clear" w:color="auto" w:fill="FFFFFF"/>
        <w:adjustRightInd w:val="0"/>
        <w:snapToGrid w:val="0"/>
        <w:spacing w:beforeLines="50" w:before="180" w:after="120"/>
        <w:ind w:left="7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決議：照案通過</w:t>
      </w:r>
    </w:p>
    <w:p w:rsidR="00A22555" w:rsidRPr="007C6256" w:rsidRDefault="00A22555" w:rsidP="00A22555">
      <w:pPr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beforeLines="50" w:before="180" w:after="1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審核「台灣雲端計算學會」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102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年度</w:t>
      </w:r>
      <w:r w:rsidRPr="007C6256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基金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收支表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(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附件</w:t>
      </w:r>
      <w:r w:rsidR="00D7775F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二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)</w:t>
      </w:r>
    </w:p>
    <w:p w:rsidR="00A22555" w:rsidRDefault="00A22555" w:rsidP="00A22555">
      <w:pPr>
        <w:widowControl/>
        <w:shd w:val="clear" w:color="auto" w:fill="FFFFFF"/>
        <w:adjustRightInd w:val="0"/>
        <w:snapToGrid w:val="0"/>
        <w:spacing w:beforeLines="50" w:before="180" w:after="120"/>
        <w:ind w:left="7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(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提案人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 xml:space="preserve">: 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張瑞雄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)</w:t>
      </w:r>
    </w:p>
    <w:p w:rsidR="00F23CB1" w:rsidRPr="007C6256" w:rsidRDefault="00F23CB1" w:rsidP="00A22555">
      <w:pPr>
        <w:widowControl/>
        <w:shd w:val="clear" w:color="auto" w:fill="FFFFFF"/>
        <w:adjustRightInd w:val="0"/>
        <w:snapToGrid w:val="0"/>
        <w:spacing w:beforeLines="50" w:before="180" w:after="120"/>
        <w:ind w:left="7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F23CB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決議：照案通過</w:t>
      </w:r>
    </w:p>
    <w:p w:rsidR="00A22555" w:rsidRPr="007C6256" w:rsidRDefault="00A22555" w:rsidP="00A22555">
      <w:pPr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beforeLines="50" w:before="180" w:after="1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審核「台灣雲端計算學會」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102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年度</w:t>
      </w:r>
      <w:r w:rsidRPr="007C6256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資產負債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表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(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附件</w:t>
      </w:r>
      <w:r w:rsidR="00D7775F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三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)</w:t>
      </w:r>
    </w:p>
    <w:p w:rsidR="00A22555" w:rsidRDefault="00A22555" w:rsidP="00A22555">
      <w:pPr>
        <w:widowControl/>
        <w:shd w:val="clear" w:color="auto" w:fill="FFFFFF"/>
        <w:adjustRightInd w:val="0"/>
        <w:snapToGrid w:val="0"/>
        <w:spacing w:beforeLines="50" w:before="180" w:after="120"/>
        <w:ind w:left="7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(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提案人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 xml:space="preserve">: 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張瑞雄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)</w:t>
      </w:r>
    </w:p>
    <w:p w:rsidR="00F23CB1" w:rsidRPr="007C6256" w:rsidRDefault="00F23CB1" w:rsidP="00A22555">
      <w:pPr>
        <w:widowControl/>
        <w:shd w:val="clear" w:color="auto" w:fill="FFFFFF"/>
        <w:adjustRightInd w:val="0"/>
        <w:snapToGrid w:val="0"/>
        <w:spacing w:beforeLines="50" w:before="180" w:after="120"/>
        <w:ind w:left="7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F23CB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決議：照案通過</w:t>
      </w:r>
    </w:p>
    <w:p w:rsidR="00E6303A" w:rsidRPr="007C6256" w:rsidRDefault="00E6303A" w:rsidP="00E6303A">
      <w:pPr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beforeLines="50" w:before="180" w:after="1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審核「台灣雲端計算學會」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103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年度工作計畫表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(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附件</w:t>
      </w:r>
      <w:r w:rsidR="00D7775F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四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 xml:space="preserve">) </w:t>
      </w:r>
    </w:p>
    <w:p w:rsidR="00E6303A" w:rsidRDefault="00E6303A" w:rsidP="00E6303A">
      <w:pPr>
        <w:widowControl/>
        <w:shd w:val="clear" w:color="auto" w:fill="FFFFFF"/>
        <w:adjustRightInd w:val="0"/>
        <w:snapToGrid w:val="0"/>
        <w:spacing w:beforeLines="50" w:before="180" w:after="120"/>
        <w:ind w:left="7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(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提案人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 xml:space="preserve">: 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張瑞雄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)</w:t>
      </w:r>
    </w:p>
    <w:p w:rsidR="00F23CB1" w:rsidRPr="007C6256" w:rsidRDefault="00F23CB1" w:rsidP="00E6303A">
      <w:pPr>
        <w:widowControl/>
        <w:shd w:val="clear" w:color="auto" w:fill="FFFFFF"/>
        <w:adjustRightInd w:val="0"/>
        <w:snapToGrid w:val="0"/>
        <w:spacing w:beforeLines="50" w:before="180" w:after="120"/>
        <w:ind w:left="7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F23CB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決議：照案通過</w:t>
      </w:r>
    </w:p>
    <w:p w:rsidR="00E6303A" w:rsidRPr="007C6256" w:rsidRDefault="00E6303A" w:rsidP="00E6303A">
      <w:pPr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beforeLines="50" w:before="180" w:after="1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審核「台灣雲端計算學會」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103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年度收支預算表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(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附件</w:t>
      </w:r>
      <w:r w:rsidR="00D7775F" w:rsidRPr="007C6256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五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)</w:t>
      </w:r>
    </w:p>
    <w:p w:rsidR="00E6303A" w:rsidRDefault="00E6303A" w:rsidP="00E6303A">
      <w:pPr>
        <w:widowControl/>
        <w:shd w:val="clear" w:color="auto" w:fill="FFFFFF"/>
        <w:adjustRightInd w:val="0"/>
        <w:snapToGrid w:val="0"/>
        <w:spacing w:beforeLines="50" w:before="180" w:after="120"/>
        <w:ind w:left="7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(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提案人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 xml:space="preserve">: 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張瑞雄</w:t>
      </w:r>
      <w:r w:rsidRPr="007C62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)</w:t>
      </w:r>
    </w:p>
    <w:p w:rsidR="00F23CB1" w:rsidRPr="007C6256" w:rsidRDefault="00F23CB1" w:rsidP="00E6303A">
      <w:pPr>
        <w:widowControl/>
        <w:shd w:val="clear" w:color="auto" w:fill="FFFFFF"/>
        <w:adjustRightInd w:val="0"/>
        <w:snapToGrid w:val="0"/>
        <w:spacing w:beforeLines="50" w:before="180" w:after="120"/>
        <w:ind w:left="72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F23CB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決議：照案通過</w:t>
      </w:r>
    </w:p>
    <w:p w:rsidR="00E6303A" w:rsidRPr="007C6256" w:rsidRDefault="00E6303A" w:rsidP="00E6303A">
      <w:pPr>
        <w:numPr>
          <w:ilvl w:val="0"/>
          <w:numId w:val="1"/>
        </w:numPr>
        <w:spacing w:beforeLines="50" w:before="180"/>
        <w:ind w:left="482" w:hanging="48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C625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臨時動議</w:t>
      </w:r>
    </w:p>
    <w:p w:rsidR="00E6303A" w:rsidRPr="007C6256" w:rsidRDefault="00E6303A" w:rsidP="00785957">
      <w:pPr>
        <w:numPr>
          <w:ilvl w:val="0"/>
          <w:numId w:val="1"/>
        </w:numPr>
        <w:spacing w:beforeLines="50" w:before="180"/>
        <w:ind w:left="482" w:hanging="48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C625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lastRenderedPageBreak/>
        <w:t>散會</w:t>
      </w:r>
    </w:p>
    <w:p w:rsidR="00D7775F" w:rsidRPr="007C6256" w:rsidRDefault="00D7775F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C625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:rsidR="00633EF5" w:rsidRPr="007C6256" w:rsidRDefault="00633EF5" w:rsidP="00F0035E">
      <w:pPr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7C6256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lastRenderedPageBreak/>
        <w:t>附件一</w:t>
      </w:r>
    </w:p>
    <w:tbl>
      <w:tblPr>
        <w:tblpPr w:leftFromText="180" w:rightFromText="180" w:vertAnchor="text" w:horzAnchor="margin" w:tblpXSpec="center" w:tblpY="292"/>
        <w:tblW w:w="106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3"/>
      </w:tblGrid>
      <w:tr w:rsidR="007C6256" w:rsidRPr="007C6256" w:rsidTr="00BB1C08">
        <w:trPr>
          <w:trHeight w:val="282"/>
        </w:trPr>
        <w:tc>
          <w:tcPr>
            <w:tcW w:w="10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3EF5" w:rsidRPr="007C6256" w:rsidRDefault="00633EF5" w:rsidP="00633EF5">
            <w:pPr>
              <w:spacing w:beforeLines="50" w:before="180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7C625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8"/>
                <w:szCs w:val="28"/>
              </w:rPr>
              <w:t>102</w:t>
            </w:r>
            <w:r w:rsidRPr="007C6256">
              <w:rPr>
                <w:rFonts w:ascii="Times New Roman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年度經費收支決算表</w:t>
            </w:r>
          </w:p>
          <w:p w:rsidR="00633EF5" w:rsidRPr="007C6256" w:rsidRDefault="00633EF5" w:rsidP="00633EF5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C6256">
              <w:rPr>
                <w:rFonts w:ascii="Times New Roman" w:eastAsia="標楷體" w:hAnsi="標楷體" w:cs="新細明體" w:hint="eastAsia"/>
                <w:color w:val="000000" w:themeColor="text1"/>
                <w:kern w:val="0"/>
                <w:szCs w:val="24"/>
              </w:rPr>
              <w:t>自</w:t>
            </w:r>
            <w:r w:rsidRPr="007C625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 xml:space="preserve"> 102 </w:t>
            </w:r>
            <w:r w:rsidRPr="007C6256">
              <w:rPr>
                <w:rFonts w:ascii="Times New Roman" w:eastAsia="標楷體" w:hAnsi="標楷體" w:cs="新細明體" w:hint="eastAsia"/>
                <w:color w:val="000000" w:themeColor="text1"/>
                <w:kern w:val="0"/>
                <w:szCs w:val="24"/>
              </w:rPr>
              <w:t>年</w:t>
            </w:r>
            <w:r w:rsidRPr="007C625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 xml:space="preserve"> 01 </w:t>
            </w:r>
            <w:r w:rsidRPr="007C6256">
              <w:rPr>
                <w:rFonts w:ascii="Times New Roman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 w:rsidRPr="007C625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 xml:space="preserve"> 01 </w:t>
            </w:r>
            <w:r w:rsidRPr="007C6256">
              <w:rPr>
                <w:rFonts w:ascii="Times New Roman" w:eastAsia="標楷體" w:hAnsi="標楷體" w:cs="新細明體" w:hint="eastAsia"/>
                <w:color w:val="000000" w:themeColor="text1"/>
                <w:kern w:val="0"/>
                <w:szCs w:val="24"/>
              </w:rPr>
              <w:t>日至</w:t>
            </w:r>
            <w:r w:rsidRPr="007C625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 xml:space="preserve"> 102 </w:t>
            </w:r>
            <w:r w:rsidRPr="007C6256">
              <w:rPr>
                <w:rFonts w:ascii="Times New Roman" w:eastAsia="標楷體" w:hAnsi="標楷體" w:cs="新細明體" w:hint="eastAsia"/>
                <w:color w:val="000000" w:themeColor="text1"/>
                <w:kern w:val="0"/>
                <w:szCs w:val="24"/>
              </w:rPr>
              <w:t>年</w:t>
            </w:r>
            <w:r w:rsidRPr="007C625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 xml:space="preserve"> 12 </w:t>
            </w:r>
            <w:r w:rsidRPr="007C6256">
              <w:rPr>
                <w:rFonts w:ascii="Times New Roman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 w:rsidRPr="007C625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 xml:space="preserve"> 31 </w:t>
            </w:r>
            <w:r w:rsidRPr="007C6256">
              <w:rPr>
                <w:rFonts w:ascii="Times New Roman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</w:p>
          <w:tbl>
            <w:tblPr>
              <w:tblW w:w="9748" w:type="dxa"/>
              <w:tblInd w:w="312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6"/>
              <w:gridCol w:w="296"/>
              <w:gridCol w:w="656"/>
              <w:gridCol w:w="2217"/>
              <w:gridCol w:w="1126"/>
              <w:gridCol w:w="5157"/>
            </w:tblGrid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款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項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目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center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科目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center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金額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center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備註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本會收入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2A4D32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b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b/>
                      <w:color w:val="000000" w:themeColor="text1"/>
                      <w:kern w:val="0"/>
                      <w:szCs w:val="24"/>
                    </w:rPr>
                    <w:t>786,218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會費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永久會員入會費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 xml:space="preserve">48,000 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 w:val="22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永久會員</w:t>
                  </w: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 w:val="22"/>
                    </w:rPr>
                    <w:t>4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名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一般會員</w:t>
                  </w:r>
                  <w:r w:rsidR="00CA30B0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常年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會費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30,000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D86B6A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 w:val="22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常年</w:t>
                  </w:r>
                  <w:r w:rsidR="00633EF5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會員</w:t>
                  </w:r>
                  <w:r w:rsidR="00695913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633EF5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21</w:t>
                  </w:r>
                  <w:r w:rsidR="00633EF5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名</w:t>
                  </w:r>
                  <w:r w:rsidR="00695913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(1200*</w:t>
                  </w:r>
                  <w:r w:rsidR="00633EF5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19;</w:t>
                  </w:r>
                  <w:r w:rsidR="006E5A65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633EF5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3600*2)</w:t>
                  </w:r>
                  <w:r w:rsidR="00695913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 xml:space="preserve"> 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學生會員常年會費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2A4D32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1,200</w:t>
                  </w:r>
                  <w:r w:rsidR="00633EF5"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 w:val="22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學生會員</w:t>
                  </w:r>
                  <w:r w:rsidR="002A4D32"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 w:val="22"/>
                    </w:rPr>
                    <w:t>2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名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利息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 xml:space="preserve">2,729 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捐款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2,000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個人捐款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spacing w:val="-20"/>
                      <w:kern w:val="0"/>
                      <w:szCs w:val="24"/>
                    </w:rPr>
                    <w:t xml:space="preserve">UniGrid 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spacing w:val="-20"/>
                      <w:kern w:val="0"/>
                      <w:szCs w:val="24"/>
                    </w:rPr>
                    <w:t>平台使用費收入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ind w:right="120"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舉辦活動收入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 w:val="22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spacing w:val="-20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研討會收入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  <w:t>117,000</w:t>
                  </w: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 xml:space="preserve">  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第十九屆高性能計算及嵌入式編譯技術研討會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CTHPC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研討會收入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(2)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304,000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2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MC 2013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第十八屆行動運算研討會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研討會收入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(3)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281,000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WASN 2013</w:t>
                  </w:r>
                  <w:r w:rsidRPr="007C6256"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hd w:val="clear" w:color="auto" w:fill="FFFFFF"/>
                    </w:rPr>
                    <w:t>第九屆無線、隨意及感測網路研討會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退稅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289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2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spacing w:val="-20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本會支出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2A4D32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b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b/>
                      <w:color w:val="000000" w:themeColor="text1"/>
                      <w:kern w:val="0"/>
                      <w:szCs w:val="24"/>
                    </w:rPr>
                    <w:t>940,063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辦公費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印刷費</w:t>
                  </w: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 w:val="22"/>
                    </w:rPr>
                    <w:t>(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含刊物編印）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399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3/28 $399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旅運費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15,026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95913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新細明體" w:hAnsi="Times New Roman" w:cs="Times New Roman"/>
                      <w:color w:val="000000" w:themeColor="text1"/>
                      <w:szCs w:val="24"/>
                    </w:rPr>
                  </w:pPr>
                  <w:r w:rsidRPr="007C6256">
                    <w:rPr>
                      <w:rFonts w:ascii="Times New Roman" w:eastAsia="新細明體" w:hAnsi="Times New Roman" w:cs="Times New Roman" w:hint="eastAsia"/>
                      <w:color w:val="000000" w:themeColor="text1"/>
                      <w:szCs w:val="24"/>
                    </w:rPr>
                    <w:t>5/22 $11,014</w:t>
                  </w:r>
                </w:p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新細明體" w:hAnsi="Times New Roman" w:cs="Times New Roman"/>
                      <w:color w:val="000000" w:themeColor="text1"/>
                      <w:szCs w:val="24"/>
                    </w:rPr>
                  </w:pPr>
                  <w:r w:rsidRPr="007C6256">
                    <w:rPr>
                      <w:rFonts w:ascii="Times New Roman" w:eastAsia="新細明體" w:hAnsi="Times New Roman" w:cs="Times New Roman" w:hint="eastAsia"/>
                      <w:color w:val="000000" w:themeColor="text1"/>
                      <w:szCs w:val="24"/>
                    </w:rPr>
                    <w:t>7/12 $1,392</w:t>
                  </w:r>
                </w:p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新細明體" w:hAnsi="Times New Roman" w:cs="Times New Roman" w:hint="eastAsia"/>
                      <w:color w:val="000000" w:themeColor="text1"/>
                      <w:szCs w:val="24"/>
                    </w:rPr>
                    <w:t>9/27 $2,620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人事費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40,000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工作費</w:t>
                  </w: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1-10</w:t>
                  </w: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月</w:t>
                  </w: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$4,000*10=$40,000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業務費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spacing w:val="-20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會議費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92,114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2/19</w:t>
                  </w: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理監事會議</w:t>
                  </w:r>
                  <w:r w:rsidR="00D7775F" w:rsidRPr="007C625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 xml:space="preserve"> </w:t>
                  </w: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 xml:space="preserve">$20,000 </w:t>
                  </w:r>
                </w:p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ind w:left="480" w:hangingChars="200" w:hanging="48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3/07</w:t>
                  </w: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理監事會議</w:t>
                  </w:r>
                  <w:r w:rsidR="00D7775F" w:rsidRPr="007C625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 xml:space="preserve"> </w:t>
                  </w: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 xml:space="preserve">$14,034 </w:t>
                  </w:r>
                </w:p>
                <w:p w:rsidR="00633EF5" w:rsidRPr="007C6256" w:rsidRDefault="005F359C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  <w:t xml:space="preserve">3/28 </w:t>
                  </w:r>
                  <w:r w:rsidR="006F3839" w:rsidRPr="007C6256">
                    <w:rPr>
                      <w:rFonts w:ascii="Times New Roman" w:eastAsia="標楷體" w:hAnsi="Times New Roman" w:cs="Times New Roman" w:hint="eastAsia"/>
                      <w:color w:val="000000" w:themeColor="text1"/>
                      <w:kern w:val="0"/>
                      <w:szCs w:val="24"/>
                    </w:rPr>
                    <w:t>會員大會</w:t>
                  </w:r>
                  <w:r w:rsidR="00E83794" w:rsidRPr="007C6256">
                    <w:rPr>
                      <w:rFonts w:ascii="Times New Roman" w:eastAsia="標楷體" w:hAnsi="Times New Roman" w:cs="Times New Roman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  <w:t>$18,160</w:t>
                  </w:r>
                </w:p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  <w:t xml:space="preserve">10/29 </w:t>
                  </w:r>
                  <w:r w:rsidR="006F3839" w:rsidRPr="007C6256">
                    <w:rPr>
                      <w:rFonts w:ascii="Times New Roman" w:eastAsia="標楷體" w:hAnsi="Times New Roman" w:cs="Times New Roman" w:hint="eastAsia"/>
                      <w:color w:val="000000" w:themeColor="text1"/>
                      <w:kern w:val="0"/>
                      <w:szCs w:val="24"/>
                    </w:rPr>
                    <w:t>理監事會議</w:t>
                  </w:r>
                  <w:r w:rsidR="00E83794" w:rsidRPr="007C6256">
                    <w:rPr>
                      <w:rFonts w:ascii="Times New Roman" w:eastAsia="標楷體" w:hAnsi="Times New Roman" w:cs="Times New Roman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  <w:t>$39,920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ind w:right="240" w:firstLineChars="100" w:firstLine="240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spacing w:val="-20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文具、書報、雜費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 xml:space="preserve">7,689 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辦公用品</w:t>
                  </w:r>
                  <w:r w:rsidR="00D474B1" w:rsidRPr="007C625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 xml:space="preserve"> </w:t>
                  </w: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$4,520</w:t>
                  </w:r>
                </w:p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無線</w:t>
                  </w: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AP</w:t>
                  </w:r>
                  <w:r w:rsidR="00D474B1" w:rsidRPr="007C625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 xml:space="preserve"> </w:t>
                  </w:r>
                  <w:r w:rsidRPr="007C625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$3,169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ind w:firstLineChars="100" w:firstLine="240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spacing w:val="-20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郵電費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2A4D32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7,865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工作費郵資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、電話費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4-12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月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ind w:firstLineChars="100" w:firstLine="240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 w:val="22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禮品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12,530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 w:val="22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中秋禮品</w:t>
                  </w:r>
                  <w:r w:rsidR="00E83794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$12,530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spacing w:val="-20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捐款支出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 1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 w:val="22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活動贊助款支出</w:t>
                  </w: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(1)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18,137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E83794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9/17</w:t>
                  </w:r>
                  <w:r w:rsidR="00CA30B0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政府在</w:t>
                  </w:r>
                  <w:r w:rsidR="00633EF5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雲端</w:t>
                  </w:r>
                  <w:r w:rsidR="00CA30B0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計算的</w:t>
                  </w:r>
                  <w:r w:rsidR="00633EF5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策略</w:t>
                  </w:r>
                  <w:r w:rsidR="00CA30B0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與</w:t>
                  </w:r>
                  <w:r w:rsidR="00633EF5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應用研討會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  <w:r w:rsidR="00633EF5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$18,137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spacing w:val="-20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spacing w:val="-20"/>
                      <w:kern w:val="0"/>
                      <w:szCs w:val="24"/>
                    </w:rPr>
                    <w:t xml:space="preserve">UniGrid 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spacing w:val="-20"/>
                      <w:kern w:val="0"/>
                      <w:szCs w:val="24"/>
                    </w:rPr>
                    <w:t>平台使用費支出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86,505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spacing w:val="-20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研討會支出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ind w:firstLineChars="100" w:firstLine="240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研討會支出</w:t>
                  </w: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(1)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ind w:right="120"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105,298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第十九屆高性能計算及嵌入式編譯技術研討會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CTHPC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ind w:firstLineChars="100" w:firstLine="240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研討會支出</w:t>
                  </w: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(2)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ind w:right="120"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273,600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MC 2013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第十八屆行動運算研討會</w:t>
                  </w:r>
                </w:p>
              </w:tc>
            </w:tr>
            <w:tr w:rsidR="007C6256" w:rsidRPr="007C6256" w:rsidTr="00E83794">
              <w:trPr>
                <w:trHeight w:val="418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spacing w:line="0" w:lineRule="atLeas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研討會支出</w:t>
                  </w: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(3)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ind w:right="120"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252,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900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spacing w:line="0" w:lineRule="atLeast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hd w:val="clear" w:color="auto" w:fill="FFFFFF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WASN 2013</w:t>
                  </w:r>
                  <w:r w:rsidRPr="007C6256">
                    <w:rPr>
                      <w:rFonts w:ascii="標楷體" w:eastAsia="標楷體" w:hAnsi="標楷體" w:cs="Times New Roman"/>
                      <w:color w:val="000000" w:themeColor="text1"/>
                      <w:sz w:val="22"/>
                      <w:shd w:val="clear" w:color="auto" w:fill="FFFFFF"/>
                    </w:rPr>
                    <w:t>第九屆無線、隨意及感測網路研討會</w:t>
                  </w:r>
                </w:p>
              </w:tc>
            </w:tr>
            <w:tr w:rsidR="007C6256" w:rsidRPr="007C6256" w:rsidTr="00E83794">
              <w:trPr>
                <w:trHeight w:val="66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spacing w:line="0" w:lineRule="atLeas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所得稅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spacing w:line="0" w:lineRule="atLeast"/>
                    <w:ind w:left="220" w:hangingChars="100" w:hanging="220"/>
                    <w:jc w:val="both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10</w:t>
                  </w:r>
                  <w:r w:rsidR="00D83953"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2</w:t>
                  </w:r>
                  <w:r w:rsidRPr="007C6256">
                    <w:rPr>
                      <w:rFonts w:ascii="Times New Roman" w:eastAsia="標楷體" w:hAnsi="標楷體" w:cs="新細明體" w:hint="eastAsia"/>
                      <w:color w:val="000000" w:themeColor="text1"/>
                      <w:kern w:val="0"/>
                      <w:sz w:val="22"/>
                    </w:rPr>
                    <w:t>年度所得稅</w:t>
                  </w:r>
                </w:p>
              </w:tc>
            </w:tr>
            <w:tr w:rsidR="007C6256" w:rsidRPr="007C6256" w:rsidTr="00D474B1">
              <w:trPr>
                <w:trHeight w:val="3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 w:val="22"/>
                    </w:rPr>
                    <w:t>會計師事務所規費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28,000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spacing w:line="0" w:lineRule="atLeast"/>
                    <w:ind w:left="220" w:hangingChars="100" w:hanging="220"/>
                    <w:jc w:val="both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 w:val="22"/>
                    </w:rPr>
                    <w:t>會計師事務所</w:t>
                  </w: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 w:val="22"/>
                    </w:rPr>
                    <w:t>102</w:t>
                  </w: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 w:val="22"/>
                    </w:rPr>
                    <w:t>年規費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spacing w:line="0" w:lineRule="atLeas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 w:val="22"/>
                    </w:rPr>
                    <w:t>提撥基金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ind w:rightChars="480" w:right="1152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>依規定提撥上年度收入總額</w:t>
                  </w: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>5%</w:t>
                  </w: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>作為準備基金；</w:t>
                  </w: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br/>
                  </w: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>決算發生虧損時，得不提列</w:t>
                  </w: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C6256" w:rsidRPr="007C6256" w:rsidTr="00C93718">
              <w:trPr>
                <w:trHeight w:val="3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color w:val="000000" w:themeColor="text1"/>
                      <w:kern w:val="0"/>
                      <w:szCs w:val="24"/>
                    </w:rPr>
                    <w:t>本期結餘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33EF5" w:rsidRPr="007C6256" w:rsidRDefault="002A4D32" w:rsidP="00711FEB">
                  <w:pPr>
                    <w:framePr w:hSpace="180" w:wrap="around" w:vAnchor="text" w:hAnchor="margin" w:xAlign="center" w:y="292"/>
                    <w:widowControl/>
                    <w:jc w:val="right"/>
                    <w:rPr>
                      <w:rFonts w:ascii="Times New Roman" w:eastAsia="標楷體" w:hAnsi="Times New Roman" w:cs="新細明體"/>
                      <w:b/>
                      <w:color w:val="000000" w:themeColor="text1"/>
                      <w:kern w:val="0"/>
                      <w:szCs w:val="24"/>
                    </w:rPr>
                  </w:pPr>
                  <w:r w:rsidRPr="007C6256">
                    <w:rPr>
                      <w:rFonts w:ascii="Times New Roman" w:eastAsia="標楷體" w:hAnsi="Times New Roman" w:cs="新細明體" w:hint="eastAsia"/>
                      <w:b/>
                      <w:color w:val="000000" w:themeColor="text1"/>
                      <w:kern w:val="0"/>
                      <w:szCs w:val="24"/>
                    </w:rPr>
                    <w:t>-153,845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33EF5" w:rsidRPr="007C6256" w:rsidRDefault="00633EF5" w:rsidP="00711FEB">
                  <w:pPr>
                    <w:framePr w:hSpace="180" w:wrap="around" w:vAnchor="text" w:hAnchor="margin" w:xAlign="center" w:y="292"/>
                    <w:widowControl/>
                    <w:rPr>
                      <w:rFonts w:ascii="Times New Roman" w:eastAsia="標楷體" w:hAnsi="標楷體" w:cs="新細明體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</w:tbl>
          <w:p w:rsidR="00633EF5" w:rsidRPr="007C6256" w:rsidRDefault="00633EF5" w:rsidP="00633EF5">
            <w:pPr>
              <w:widowControl/>
              <w:ind w:firstLineChars="250" w:firstLine="55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7C625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2"/>
              </w:rPr>
              <w:t>團體負責人：張瑞雄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7C625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 xml:space="preserve">  </w:t>
            </w:r>
            <w:r w:rsidRPr="007C625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 xml:space="preserve">  </w:t>
            </w:r>
            <w:r w:rsidR="00782C22" w:rsidRPr="007C625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 xml:space="preserve">   </w:t>
            </w:r>
            <w:r w:rsidRPr="007C625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2"/>
              </w:rPr>
              <w:t>秘書長：</w:t>
            </w:r>
            <w:r w:rsidR="0030585F" w:rsidRPr="007C625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2"/>
              </w:rPr>
              <w:t>彭勝龍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 xml:space="preserve">        </w:t>
            </w:r>
            <w:r w:rsidRPr="007C625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2"/>
              </w:rPr>
              <w:t>會計：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 xml:space="preserve">               </w:t>
            </w:r>
            <w:r w:rsidRPr="007C625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2"/>
              </w:rPr>
              <w:t>製表：石紋菱</w:t>
            </w:r>
          </w:p>
        </w:tc>
      </w:tr>
    </w:tbl>
    <w:p w:rsidR="00633EF5" w:rsidRPr="007C6256" w:rsidRDefault="00633EF5" w:rsidP="00633EF5">
      <w:pPr>
        <w:jc w:val="center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</w:p>
    <w:p w:rsidR="00633EF5" w:rsidRPr="007C6256" w:rsidRDefault="00633EF5" w:rsidP="007A05A2">
      <w:pPr>
        <w:pStyle w:val="a8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</w:p>
    <w:p w:rsidR="00782C22" w:rsidRPr="007C6256" w:rsidRDefault="00782C22">
      <w:pPr>
        <w:widowControl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7C6256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br w:type="page"/>
      </w:r>
    </w:p>
    <w:p w:rsidR="00A22555" w:rsidRPr="007C6256" w:rsidRDefault="00A22555" w:rsidP="00A22555">
      <w:pPr>
        <w:pStyle w:val="a7"/>
        <w:spacing w:beforeLines="50" w:before="180"/>
        <w:jc w:val="left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" w:name="_Toc349079798"/>
      <w:r w:rsidRPr="007C6256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附件二</w:t>
      </w:r>
    </w:p>
    <w:p w:rsidR="00A22555" w:rsidRPr="007C6256" w:rsidRDefault="00A22555" w:rsidP="00A22555">
      <w:pPr>
        <w:rPr>
          <w:rFonts w:eastAsia="標楷體" w:cs="標楷體"/>
          <w:b/>
          <w:bCs/>
          <w:color w:val="000000" w:themeColor="text1"/>
          <w:sz w:val="28"/>
          <w:szCs w:val="28"/>
        </w:rPr>
      </w:pPr>
    </w:p>
    <w:p w:rsidR="00A22555" w:rsidRPr="007C6256" w:rsidRDefault="00A22555" w:rsidP="00A22555">
      <w:pPr>
        <w:jc w:val="center"/>
        <w:rPr>
          <w:rFonts w:eastAsia="標楷體" w:cs="標楷體"/>
          <w:b/>
          <w:bCs/>
          <w:color w:val="000000" w:themeColor="text1"/>
          <w:sz w:val="28"/>
          <w:szCs w:val="28"/>
        </w:rPr>
      </w:pPr>
    </w:p>
    <w:p w:rsidR="00A22555" w:rsidRPr="007C6256" w:rsidRDefault="00A22555" w:rsidP="00A22555">
      <w:pPr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r w:rsidRPr="007C625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D998F" wp14:editId="12C8D214">
                <wp:simplePos x="0" y="0"/>
                <wp:positionH relativeFrom="column">
                  <wp:posOffset>4914900</wp:posOffset>
                </wp:positionH>
                <wp:positionV relativeFrom="paragraph">
                  <wp:posOffset>-685800</wp:posOffset>
                </wp:positionV>
                <wp:extent cx="1371600" cy="6096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551" w:rsidRPr="007B49F3" w:rsidRDefault="00A91551" w:rsidP="00A22555">
                            <w:pPr>
                              <w:rPr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D998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87pt;margin-top:-54pt;width:108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" filled="f" fillcolor="#969696" stroked="f">
                <v:textbox>
                  <w:txbxContent>
                    <w:p w:rsidR="00A91551" w:rsidRPr="007B49F3" w:rsidRDefault="00A91551" w:rsidP="00A22555">
                      <w:pPr>
                        <w:rPr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6256">
        <w:rPr>
          <w:rFonts w:eastAsia="標楷體" w:cs="標楷體" w:hint="eastAsia"/>
          <w:b/>
          <w:bCs/>
          <w:color w:val="000000" w:themeColor="text1"/>
          <w:sz w:val="28"/>
          <w:szCs w:val="28"/>
        </w:rPr>
        <w:t>台灣雲端計算學會</w:t>
      </w:r>
    </w:p>
    <w:p w:rsidR="00A22555" w:rsidRPr="007C6256" w:rsidRDefault="00A22555" w:rsidP="00A22555">
      <w:pPr>
        <w:jc w:val="center"/>
        <w:rPr>
          <w:rFonts w:eastAsia="標楷體"/>
          <w:color w:val="000000" w:themeColor="text1"/>
          <w:sz w:val="28"/>
          <w:szCs w:val="28"/>
        </w:rPr>
      </w:pPr>
      <w:r w:rsidRPr="007C6256">
        <w:rPr>
          <w:rFonts w:eastAsia="標楷體" w:cs="標楷體" w:hint="eastAsia"/>
          <w:color w:val="000000" w:themeColor="text1"/>
          <w:sz w:val="28"/>
          <w:szCs w:val="28"/>
        </w:rPr>
        <w:t>基金收支表</w:t>
      </w:r>
    </w:p>
    <w:p w:rsidR="00A22555" w:rsidRPr="007C6256" w:rsidRDefault="00A22555" w:rsidP="00A22555">
      <w:pPr>
        <w:rPr>
          <w:rFonts w:eastAsia="標楷體"/>
          <w:b/>
          <w:bCs/>
          <w:color w:val="000000" w:themeColor="text1"/>
          <w:sz w:val="28"/>
          <w:szCs w:val="28"/>
        </w:rPr>
      </w:pPr>
    </w:p>
    <w:p w:rsidR="00A22555" w:rsidRPr="007C6256" w:rsidRDefault="00A22555" w:rsidP="00A22555">
      <w:pPr>
        <w:jc w:val="both"/>
        <w:rPr>
          <w:rFonts w:ascii="標楷體" w:eastAsia="標楷體" w:hAnsi="標楷體"/>
          <w:color w:val="000000" w:themeColor="text1"/>
        </w:rPr>
      </w:pPr>
      <w:r w:rsidRPr="007C6256">
        <w:rPr>
          <w:rFonts w:ascii="標楷體" w:eastAsia="標楷體" w:hAnsi="標楷體" w:cs="標楷體" w:hint="eastAsia"/>
          <w:color w:val="000000" w:themeColor="text1"/>
        </w:rPr>
        <w:t>中華民國</w:t>
      </w:r>
      <w:r w:rsidRPr="007C6256">
        <w:rPr>
          <w:rFonts w:ascii="標楷體" w:eastAsia="標楷體" w:hAnsi="標楷體" w:cs="標楷體"/>
          <w:color w:val="000000" w:themeColor="text1"/>
        </w:rPr>
        <w:t>10</w:t>
      </w:r>
      <w:r w:rsidRPr="007C6256">
        <w:rPr>
          <w:rFonts w:ascii="標楷體" w:eastAsia="標楷體" w:hAnsi="標楷體" w:cs="標楷體" w:hint="eastAsia"/>
          <w:color w:val="000000" w:themeColor="text1"/>
        </w:rPr>
        <w:t>2年</w:t>
      </w:r>
      <w:r w:rsidRPr="007C6256">
        <w:rPr>
          <w:rFonts w:ascii="標楷體" w:eastAsia="標楷體" w:hAnsi="標楷體" w:cs="標楷體"/>
          <w:color w:val="000000" w:themeColor="text1"/>
        </w:rPr>
        <w:t>1</w:t>
      </w:r>
      <w:r w:rsidRPr="007C6256">
        <w:rPr>
          <w:rFonts w:ascii="標楷體" w:eastAsia="標楷體" w:hAnsi="標楷體" w:cs="標楷體" w:hint="eastAsia"/>
          <w:color w:val="000000" w:themeColor="text1"/>
        </w:rPr>
        <w:t>月</w:t>
      </w:r>
      <w:r w:rsidRPr="007C6256">
        <w:rPr>
          <w:rFonts w:ascii="標楷體" w:eastAsia="標楷體" w:hAnsi="標楷體" w:cs="標楷體"/>
          <w:color w:val="000000" w:themeColor="text1"/>
        </w:rPr>
        <w:t>1</w:t>
      </w:r>
      <w:r w:rsidRPr="007C6256">
        <w:rPr>
          <w:rFonts w:ascii="標楷體" w:eastAsia="標楷體" w:hAnsi="標楷體" w:cs="標楷體" w:hint="eastAsia"/>
          <w:color w:val="000000" w:themeColor="text1"/>
        </w:rPr>
        <w:t>日至</w:t>
      </w:r>
      <w:r w:rsidRPr="007C6256">
        <w:rPr>
          <w:rFonts w:ascii="標楷體" w:eastAsia="標楷體" w:hAnsi="標楷體" w:cs="標楷體"/>
          <w:color w:val="000000" w:themeColor="text1"/>
        </w:rPr>
        <w:t>10</w:t>
      </w:r>
      <w:r w:rsidRPr="007C6256">
        <w:rPr>
          <w:rFonts w:ascii="標楷體" w:eastAsia="標楷體" w:hAnsi="標楷體" w:cs="標楷體" w:hint="eastAsia"/>
          <w:color w:val="000000" w:themeColor="text1"/>
        </w:rPr>
        <w:t>2年</w:t>
      </w:r>
      <w:r w:rsidRPr="007C6256">
        <w:rPr>
          <w:rFonts w:ascii="標楷體" w:eastAsia="標楷體" w:hAnsi="標楷體" w:cs="標楷體"/>
          <w:color w:val="000000" w:themeColor="text1"/>
        </w:rPr>
        <w:t>12</w:t>
      </w:r>
      <w:r w:rsidRPr="007C6256">
        <w:rPr>
          <w:rFonts w:ascii="標楷體" w:eastAsia="標楷體" w:hAnsi="標楷體" w:cs="標楷體" w:hint="eastAsia"/>
          <w:color w:val="000000" w:themeColor="text1"/>
        </w:rPr>
        <w:t>月</w:t>
      </w:r>
      <w:r w:rsidRPr="007C6256">
        <w:rPr>
          <w:rFonts w:ascii="標楷體" w:eastAsia="標楷體" w:hAnsi="標楷體" w:cs="標楷體"/>
          <w:color w:val="000000" w:themeColor="text1"/>
        </w:rPr>
        <w:t>31</w:t>
      </w:r>
      <w:r w:rsidRPr="007C6256">
        <w:rPr>
          <w:rFonts w:ascii="標楷體" w:eastAsia="標楷體" w:hAnsi="標楷體" w:cs="標楷體" w:hint="eastAsia"/>
          <w:color w:val="000000" w:themeColor="text1"/>
        </w:rPr>
        <w:t>日止　　　　　　　　　　　　　　　　　　　第　頁</w:t>
      </w: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2"/>
        <w:gridCol w:w="2134"/>
        <w:gridCol w:w="2883"/>
        <w:gridCol w:w="2344"/>
      </w:tblGrid>
      <w:tr w:rsidR="007C6256" w:rsidRPr="007C6256" w:rsidTr="00D85599">
        <w:trPr>
          <w:cantSplit/>
          <w:trHeight w:val="488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55" w:rsidRPr="007C6256" w:rsidRDefault="00A22555" w:rsidP="00C578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收</w:t>
            </w:r>
            <w:r w:rsidRPr="007C6256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 xml:space="preserve">  </w:t>
            </w: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 xml:space="preserve">　　　入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55" w:rsidRPr="007C6256" w:rsidRDefault="00A22555" w:rsidP="00C578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支　　　　出</w:t>
            </w:r>
          </w:p>
        </w:tc>
      </w:tr>
      <w:tr w:rsidR="007C6256" w:rsidRPr="007C6256" w:rsidTr="00D85599">
        <w:trPr>
          <w:cantSplit/>
          <w:trHeight w:val="4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55" w:rsidRPr="007C6256" w:rsidRDefault="00A22555" w:rsidP="00C578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科　目　名　稱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55" w:rsidRPr="007C6256" w:rsidRDefault="00A22555" w:rsidP="00C578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金　　　　額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55" w:rsidRPr="007C6256" w:rsidRDefault="00A22555" w:rsidP="00C578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科　目　名　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55" w:rsidRPr="007C6256" w:rsidRDefault="00A22555" w:rsidP="00C578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金　　　　額</w:t>
            </w:r>
          </w:p>
        </w:tc>
      </w:tr>
      <w:tr w:rsidR="007C6256" w:rsidRPr="007C6256" w:rsidTr="00D85599">
        <w:trPr>
          <w:cantSplit/>
          <w:trHeight w:val="1855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55" w:rsidRPr="007C6256" w:rsidRDefault="00A22555" w:rsidP="00C5782B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準備基金</w:t>
            </w:r>
          </w:p>
          <w:p w:rsidR="00A22555" w:rsidRPr="007C6256" w:rsidRDefault="00A22555" w:rsidP="00C5782B">
            <w:pPr>
              <w:spacing w:line="360" w:lineRule="exact"/>
              <w:ind w:firstLineChars="182" w:firstLine="51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歷年累存</w:t>
            </w:r>
          </w:p>
          <w:p w:rsidR="00A22555" w:rsidRPr="007C6256" w:rsidRDefault="00A22555" w:rsidP="00C5782B">
            <w:pPr>
              <w:spacing w:line="360" w:lineRule="exact"/>
              <w:ind w:firstLineChars="182" w:firstLine="51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本年度利息收入</w:t>
            </w:r>
          </w:p>
          <w:p w:rsidR="00A22555" w:rsidRPr="007C6256" w:rsidRDefault="00A22555" w:rsidP="00C5782B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22555" w:rsidRPr="007C6256" w:rsidRDefault="00A22555" w:rsidP="00C5782B">
            <w:pPr>
              <w:spacing w:line="360" w:lineRule="exact"/>
              <w:ind w:firstLineChars="182" w:firstLine="51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本年度提撥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55" w:rsidRPr="007C6256" w:rsidRDefault="00A22555" w:rsidP="00C5782B">
            <w:pPr>
              <w:spacing w:line="360" w:lineRule="exact"/>
              <w:jc w:val="righ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A22555" w:rsidRPr="007C6256" w:rsidRDefault="00A22555" w:rsidP="00C5782B">
            <w:pPr>
              <w:spacing w:line="360" w:lineRule="exact"/>
              <w:jc w:val="righ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55,681</w:t>
            </w:r>
          </w:p>
          <w:p w:rsidR="00A22555" w:rsidRPr="007C6256" w:rsidRDefault="00A22555" w:rsidP="00C5782B">
            <w:pPr>
              <w:spacing w:line="360" w:lineRule="exact"/>
              <w:jc w:val="righ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233</w:t>
            </w:r>
          </w:p>
          <w:p w:rsidR="00A22555" w:rsidRPr="007C6256" w:rsidRDefault="00A22555" w:rsidP="00C5782B">
            <w:pPr>
              <w:spacing w:line="360" w:lineRule="exact"/>
              <w:jc w:val="righ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A22555" w:rsidRPr="007C6256" w:rsidRDefault="00A22555" w:rsidP="00C5782B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123</w:t>
            </w:r>
            <w:r w:rsidRPr="007C625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,</w:t>
            </w: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950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55" w:rsidRPr="007C6256" w:rsidRDefault="00A22555" w:rsidP="00C5782B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準備基金</w:t>
            </w:r>
          </w:p>
          <w:p w:rsidR="00A22555" w:rsidRPr="007C6256" w:rsidRDefault="00A22555" w:rsidP="00C5782B">
            <w:pPr>
              <w:spacing w:line="360" w:lineRule="exact"/>
              <w:ind w:firstLineChars="345" w:firstLine="9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支付退職金</w:t>
            </w:r>
          </w:p>
          <w:p w:rsidR="00A22555" w:rsidRPr="007C6256" w:rsidRDefault="00A22555" w:rsidP="00C5782B">
            <w:pPr>
              <w:spacing w:line="360" w:lineRule="exact"/>
              <w:ind w:firstLineChars="345" w:firstLine="9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支付退休金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55" w:rsidRPr="007C6256" w:rsidRDefault="00A22555" w:rsidP="00C5782B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22555" w:rsidRPr="007C6256" w:rsidTr="00D85599">
        <w:trPr>
          <w:cantSplit/>
          <w:trHeight w:val="493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55" w:rsidRPr="007C6256" w:rsidRDefault="00A22555" w:rsidP="00C5782B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55" w:rsidRPr="007C6256" w:rsidRDefault="00A22555" w:rsidP="00C5782B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55" w:rsidRPr="007C6256" w:rsidRDefault="00A22555" w:rsidP="00C5782B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625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結　　　　餘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55" w:rsidRPr="007C6256" w:rsidRDefault="00A22555" w:rsidP="00C5782B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179,864</w:t>
            </w:r>
          </w:p>
        </w:tc>
      </w:tr>
    </w:tbl>
    <w:p w:rsidR="00A22555" w:rsidRPr="007C6256" w:rsidRDefault="00A22555" w:rsidP="00A22555">
      <w:pPr>
        <w:rPr>
          <w:rFonts w:ascii="標楷體" w:eastAsia="標楷體" w:hAnsi="標楷體"/>
          <w:color w:val="000000" w:themeColor="text1"/>
        </w:rPr>
      </w:pPr>
    </w:p>
    <w:p w:rsidR="00A22555" w:rsidRPr="007C6256" w:rsidRDefault="00A22555" w:rsidP="00A22555">
      <w:pPr>
        <w:rPr>
          <w:rFonts w:ascii="標楷體" w:eastAsia="標楷體" w:hAnsi="標楷體"/>
          <w:color w:val="000000" w:themeColor="text1"/>
        </w:rPr>
      </w:pPr>
    </w:p>
    <w:p w:rsidR="00A22555" w:rsidRPr="007C6256" w:rsidRDefault="00A22555" w:rsidP="00A22555">
      <w:pPr>
        <w:rPr>
          <w:rFonts w:ascii="標楷體" w:eastAsia="標楷體" w:hAnsi="標楷體"/>
          <w:color w:val="000000" w:themeColor="text1"/>
        </w:rPr>
      </w:pPr>
    </w:p>
    <w:p w:rsidR="00A22555" w:rsidRPr="007C6256" w:rsidRDefault="00A22555" w:rsidP="00A22555">
      <w:pPr>
        <w:rPr>
          <w:rFonts w:ascii="標楷體" w:eastAsia="標楷體" w:hAnsi="標楷體"/>
          <w:color w:val="000000" w:themeColor="text1"/>
        </w:rPr>
      </w:pPr>
    </w:p>
    <w:p w:rsidR="00A22555" w:rsidRPr="007C6256" w:rsidRDefault="00A22555" w:rsidP="00A22555">
      <w:pPr>
        <w:rPr>
          <w:rFonts w:ascii="標楷體" w:eastAsia="標楷體" w:hAnsi="標楷體"/>
          <w:color w:val="000000" w:themeColor="text1"/>
        </w:rPr>
      </w:pPr>
    </w:p>
    <w:p w:rsidR="00A22555" w:rsidRPr="007C6256" w:rsidRDefault="00A22555" w:rsidP="00A22555">
      <w:pPr>
        <w:rPr>
          <w:rFonts w:ascii="標楷體" w:eastAsia="標楷體" w:hAnsi="標楷體"/>
          <w:color w:val="000000" w:themeColor="text1"/>
        </w:rPr>
      </w:pPr>
    </w:p>
    <w:p w:rsidR="00A22555" w:rsidRPr="007C6256" w:rsidRDefault="00A22555" w:rsidP="00A22555">
      <w:pPr>
        <w:rPr>
          <w:rFonts w:ascii="標楷體" w:eastAsia="標楷體" w:hAnsi="標楷體"/>
          <w:color w:val="000000" w:themeColor="text1"/>
        </w:rPr>
      </w:pPr>
    </w:p>
    <w:p w:rsidR="00A22555" w:rsidRPr="007C6256" w:rsidRDefault="00A22555" w:rsidP="00A22555">
      <w:pPr>
        <w:rPr>
          <w:rFonts w:ascii="標楷體" w:eastAsia="標楷體" w:hAnsi="標楷體"/>
          <w:color w:val="000000" w:themeColor="text1"/>
        </w:rPr>
      </w:pPr>
    </w:p>
    <w:p w:rsidR="00A22555" w:rsidRPr="007C6256" w:rsidRDefault="00A22555" w:rsidP="00A22555">
      <w:pPr>
        <w:rPr>
          <w:rFonts w:ascii="標楷體" w:eastAsia="標楷體" w:hAnsi="標楷體"/>
          <w:color w:val="000000" w:themeColor="text1"/>
        </w:rPr>
      </w:pPr>
    </w:p>
    <w:p w:rsidR="00A22555" w:rsidRPr="007C6256" w:rsidRDefault="00A22555" w:rsidP="00A22555">
      <w:pPr>
        <w:rPr>
          <w:rFonts w:ascii="標楷體" w:eastAsia="標楷體" w:hAnsi="標楷體"/>
          <w:color w:val="000000" w:themeColor="text1"/>
        </w:rPr>
      </w:pPr>
    </w:p>
    <w:p w:rsidR="00A22555" w:rsidRPr="007C6256" w:rsidRDefault="00A22555" w:rsidP="00A22555">
      <w:pPr>
        <w:rPr>
          <w:rFonts w:ascii="標楷體" w:eastAsia="標楷體" w:hAnsi="標楷體"/>
          <w:color w:val="000000" w:themeColor="text1"/>
        </w:rPr>
      </w:pPr>
    </w:p>
    <w:p w:rsidR="00A22555" w:rsidRPr="007C6256" w:rsidRDefault="00A22555" w:rsidP="00A22555">
      <w:pPr>
        <w:rPr>
          <w:rFonts w:ascii="標楷體" w:eastAsia="標楷體" w:hAnsi="標楷體"/>
          <w:color w:val="000000" w:themeColor="text1"/>
        </w:rPr>
      </w:pPr>
    </w:p>
    <w:p w:rsidR="00A22555" w:rsidRPr="007C6256" w:rsidRDefault="00A22555" w:rsidP="00A22555">
      <w:pPr>
        <w:rPr>
          <w:rFonts w:ascii="標楷體" w:eastAsia="標楷體" w:hAnsi="標楷體"/>
          <w:color w:val="000000" w:themeColor="text1"/>
        </w:rPr>
      </w:pPr>
    </w:p>
    <w:p w:rsidR="00A22555" w:rsidRPr="007C6256" w:rsidRDefault="00A22555" w:rsidP="00A22555">
      <w:pPr>
        <w:rPr>
          <w:rFonts w:ascii="標楷體" w:eastAsia="標楷體" w:hAnsi="標楷體"/>
          <w:color w:val="000000" w:themeColor="text1"/>
        </w:rPr>
      </w:pPr>
    </w:p>
    <w:p w:rsidR="00A22555" w:rsidRPr="007C6256" w:rsidRDefault="00A22555" w:rsidP="00A22555">
      <w:pPr>
        <w:rPr>
          <w:rFonts w:ascii="標楷體" w:eastAsia="標楷體" w:hAnsi="標楷體"/>
          <w:color w:val="000000" w:themeColor="text1"/>
        </w:rPr>
      </w:pPr>
    </w:p>
    <w:p w:rsidR="00A22555" w:rsidRPr="007C6256" w:rsidRDefault="00A22555" w:rsidP="00A22555">
      <w:pPr>
        <w:rPr>
          <w:rFonts w:ascii="標楷體" w:eastAsia="標楷體" w:hAnsi="標楷體"/>
          <w:color w:val="000000" w:themeColor="text1"/>
        </w:rPr>
      </w:pPr>
    </w:p>
    <w:p w:rsidR="00A22555" w:rsidRPr="007C6256" w:rsidRDefault="00A22555" w:rsidP="00A22555">
      <w:pPr>
        <w:rPr>
          <w:rFonts w:ascii="標楷體" w:eastAsia="標楷體" w:hAnsi="標楷體"/>
          <w:color w:val="000000" w:themeColor="text1"/>
        </w:rPr>
      </w:pPr>
    </w:p>
    <w:p w:rsidR="00A22555" w:rsidRPr="007C6256" w:rsidRDefault="00A22555" w:rsidP="00A22555">
      <w:pPr>
        <w:rPr>
          <w:rFonts w:ascii="標楷體" w:eastAsia="標楷體" w:hAnsi="標楷體"/>
          <w:color w:val="000000" w:themeColor="text1"/>
        </w:rPr>
      </w:pPr>
    </w:p>
    <w:p w:rsidR="00A22555" w:rsidRPr="007C6256" w:rsidRDefault="00A22555" w:rsidP="00A22555">
      <w:pPr>
        <w:rPr>
          <w:rFonts w:ascii="標楷體" w:eastAsia="標楷體" w:hAnsi="標楷體"/>
          <w:color w:val="000000" w:themeColor="text1"/>
          <w:szCs w:val="24"/>
        </w:rPr>
      </w:pPr>
      <w:r w:rsidRPr="007C6256">
        <w:rPr>
          <w:rFonts w:ascii="標楷體" w:eastAsia="標楷體" w:hAnsi="標楷體" w:cs="標楷體" w:hint="eastAsia"/>
          <w:color w:val="000000" w:themeColor="text1"/>
        </w:rPr>
        <w:t>製表：</w:t>
      </w:r>
      <w:r w:rsidR="00F07757" w:rsidRPr="007C625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石紋菱</w:t>
      </w:r>
      <w:r w:rsidRPr="007C6256">
        <w:rPr>
          <w:rFonts w:ascii="標楷體" w:eastAsia="標楷體" w:hAnsi="標楷體" w:cs="標楷體"/>
          <w:color w:val="000000" w:themeColor="text1"/>
          <w:szCs w:val="24"/>
        </w:rPr>
        <w:t xml:space="preserve">   </w:t>
      </w:r>
      <w:r w:rsidRPr="007C6256">
        <w:rPr>
          <w:rFonts w:ascii="標楷體" w:eastAsia="標楷體" w:hAnsi="標楷體" w:cs="標楷體"/>
          <w:color w:val="000000" w:themeColor="text1"/>
        </w:rPr>
        <w:t xml:space="preserve"> </w:t>
      </w:r>
      <w:r w:rsidRPr="007C6256">
        <w:rPr>
          <w:rFonts w:ascii="標楷體" w:eastAsia="標楷體" w:hAnsi="標楷體" w:cs="標楷體" w:hint="eastAsia"/>
          <w:color w:val="000000" w:themeColor="text1"/>
        </w:rPr>
        <w:t>出納：</w:t>
      </w:r>
      <w:r w:rsidRPr="007C6256">
        <w:rPr>
          <w:rFonts w:ascii="標楷體" w:eastAsia="標楷體" w:hAnsi="標楷體" w:cs="標楷體"/>
          <w:color w:val="000000" w:themeColor="text1"/>
        </w:rPr>
        <w:t xml:space="preserve">       </w:t>
      </w:r>
      <w:r w:rsidRPr="007C6256">
        <w:rPr>
          <w:rFonts w:ascii="標楷體" w:eastAsia="標楷體" w:hAnsi="標楷體" w:cs="標楷體" w:hint="eastAsia"/>
          <w:color w:val="000000" w:themeColor="text1"/>
        </w:rPr>
        <w:t>會計：</w:t>
      </w:r>
      <w:r w:rsidRPr="007C6256">
        <w:rPr>
          <w:rFonts w:ascii="標楷體" w:eastAsia="標楷體" w:hAnsi="標楷體" w:cs="標楷體"/>
          <w:color w:val="000000" w:themeColor="text1"/>
        </w:rPr>
        <w:t xml:space="preserve">       </w:t>
      </w:r>
      <w:r w:rsidR="00F07757" w:rsidRPr="007C6256">
        <w:rPr>
          <w:rFonts w:ascii="標楷體" w:eastAsia="標楷體" w:hAnsi="標楷體" w:cs="標楷體" w:hint="eastAsia"/>
          <w:color w:val="000000" w:themeColor="text1"/>
        </w:rPr>
        <w:t>秘書長</w:t>
      </w:r>
      <w:r w:rsidRPr="007C6256">
        <w:rPr>
          <w:rFonts w:ascii="標楷體" w:eastAsia="標楷體" w:hAnsi="標楷體" w:cs="標楷體" w:hint="eastAsia"/>
          <w:color w:val="000000" w:themeColor="text1"/>
        </w:rPr>
        <w:t>：</w:t>
      </w:r>
      <w:r w:rsidR="00F07757" w:rsidRPr="007C625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彭勝龍</w:t>
      </w:r>
      <w:r w:rsidRPr="007C6256">
        <w:rPr>
          <w:rFonts w:ascii="標楷體" w:eastAsia="標楷體" w:hAnsi="標楷體" w:cs="標楷體"/>
          <w:color w:val="000000" w:themeColor="text1"/>
          <w:szCs w:val="24"/>
        </w:rPr>
        <w:t xml:space="preserve">  </w:t>
      </w:r>
      <w:r w:rsidRPr="007C6256">
        <w:rPr>
          <w:rFonts w:ascii="標楷體" w:eastAsia="標楷體" w:hAnsi="標楷體" w:cs="標楷體"/>
          <w:color w:val="000000" w:themeColor="text1"/>
        </w:rPr>
        <w:t xml:space="preserve">   </w:t>
      </w:r>
      <w:r w:rsidRPr="007C6256">
        <w:rPr>
          <w:rFonts w:ascii="標楷體" w:eastAsia="標楷體" w:hAnsi="標楷體" w:cs="標楷體" w:hint="eastAsia"/>
          <w:color w:val="000000" w:themeColor="text1"/>
        </w:rPr>
        <w:t>理事長：</w:t>
      </w:r>
      <w:r w:rsidR="00F07757" w:rsidRPr="007C625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張瑞雄</w:t>
      </w:r>
    </w:p>
    <w:p w:rsidR="00A22555" w:rsidRPr="007C6256" w:rsidRDefault="00A22555" w:rsidP="00A22555">
      <w:pPr>
        <w:rPr>
          <w:rFonts w:eastAsia="標楷體"/>
          <w:color w:val="000000" w:themeColor="text1"/>
        </w:rPr>
      </w:pPr>
    </w:p>
    <w:p w:rsidR="00A22555" w:rsidRPr="007C6256" w:rsidRDefault="00A22555">
      <w:pPr>
        <w:widowControl/>
        <w:rPr>
          <w:rFonts w:eastAsia="標楷體"/>
          <w:color w:val="000000" w:themeColor="text1"/>
        </w:rPr>
      </w:pPr>
      <w:r w:rsidRPr="007C6256">
        <w:rPr>
          <w:rFonts w:eastAsia="標楷體"/>
          <w:color w:val="000000" w:themeColor="text1"/>
        </w:rPr>
        <w:br w:type="page"/>
      </w:r>
    </w:p>
    <w:p w:rsidR="00F07757" w:rsidRPr="007C6256" w:rsidRDefault="00F07757" w:rsidP="00F07757">
      <w:pPr>
        <w:pStyle w:val="a7"/>
        <w:spacing w:beforeLines="50" w:before="180"/>
        <w:jc w:val="left"/>
        <w:outlineLvl w:val="0"/>
        <w:rPr>
          <w:rFonts w:eastAsia="標楷體"/>
          <w:b/>
          <w:color w:val="000000" w:themeColor="text1"/>
          <w:sz w:val="36"/>
          <w:szCs w:val="36"/>
        </w:rPr>
      </w:pPr>
      <w:r w:rsidRPr="007C6256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附件三</w:t>
      </w:r>
    </w:p>
    <w:p w:rsidR="00A22555" w:rsidRPr="007C6256" w:rsidRDefault="00A22555" w:rsidP="00A22555">
      <w:pPr>
        <w:rPr>
          <w:rFonts w:eastAsia="標楷體"/>
          <w:color w:val="000000" w:themeColor="text1"/>
        </w:rPr>
      </w:pPr>
    </w:p>
    <w:p w:rsidR="00AF022B" w:rsidRPr="007C6256" w:rsidRDefault="00AF022B" w:rsidP="00AF022B">
      <w:pPr>
        <w:jc w:val="center"/>
        <w:rPr>
          <w:rFonts w:ascii="標楷體" w:eastAsia="標楷體" w:hAnsi="標楷體" w:cs="新細明體"/>
          <w:color w:val="000000" w:themeColor="text1"/>
          <w:kern w:val="0"/>
        </w:rPr>
      </w:pPr>
      <w:r w:rsidRPr="007C6256">
        <w:rPr>
          <w:rFonts w:ascii="標楷體" w:eastAsia="標楷體" w:hAnsi="標楷體" w:cs="新細明體" w:hint="eastAsia"/>
          <w:color w:val="000000" w:themeColor="text1"/>
          <w:kern w:val="0"/>
        </w:rPr>
        <w:t>社團法人台灣雲端計算學會</w:t>
      </w:r>
    </w:p>
    <w:p w:rsidR="00AF022B" w:rsidRPr="007C6256" w:rsidRDefault="00AF022B" w:rsidP="00AF022B">
      <w:pPr>
        <w:jc w:val="center"/>
        <w:rPr>
          <w:rFonts w:ascii="標楷體" w:eastAsia="標楷體" w:hAnsi="標楷體" w:cs="新細明體"/>
          <w:color w:val="000000" w:themeColor="text1"/>
          <w:kern w:val="0"/>
        </w:rPr>
      </w:pPr>
      <w:r w:rsidRPr="007C6256">
        <w:rPr>
          <w:rFonts w:ascii="標楷體" w:eastAsia="標楷體" w:hAnsi="標楷體" w:cs="新細明體" w:hint="eastAsia"/>
          <w:color w:val="000000" w:themeColor="text1"/>
          <w:kern w:val="0"/>
        </w:rPr>
        <w:t>資產負債表</w:t>
      </w:r>
    </w:p>
    <w:p w:rsidR="00AF022B" w:rsidRPr="007C6256" w:rsidRDefault="00AF022B" w:rsidP="00AF022B">
      <w:pPr>
        <w:jc w:val="center"/>
        <w:rPr>
          <w:rFonts w:ascii="標楷體" w:eastAsia="標楷體" w:hAnsi="標楷體" w:cs="新細明體"/>
          <w:color w:val="000000" w:themeColor="text1"/>
          <w:kern w:val="0"/>
        </w:rPr>
      </w:pPr>
      <w:r w:rsidRPr="007C6256">
        <w:rPr>
          <w:rFonts w:ascii="標楷體" w:eastAsia="標楷體" w:hAnsi="標楷體" w:cs="新細明體" w:hint="eastAsia"/>
          <w:color w:val="000000" w:themeColor="text1"/>
          <w:kern w:val="0"/>
        </w:rPr>
        <w:t>中華民國 102年 12 月 31  日</w:t>
      </w:r>
    </w:p>
    <w:p w:rsidR="00AF022B" w:rsidRPr="007C6256" w:rsidRDefault="00AF022B" w:rsidP="00AF022B">
      <w:pPr>
        <w:jc w:val="right"/>
        <w:rPr>
          <w:rFonts w:ascii="標楷體" w:eastAsia="標楷體" w:hAnsi="標楷體" w:cs="新細明體"/>
          <w:color w:val="000000" w:themeColor="text1"/>
          <w:kern w:val="0"/>
        </w:rPr>
      </w:pPr>
      <w:r w:rsidRPr="007C6256">
        <w:rPr>
          <w:rFonts w:ascii="標楷體" w:eastAsia="標楷體" w:hAnsi="標楷體" w:cs="新細明體" w:hint="eastAsia"/>
          <w:color w:val="000000" w:themeColor="text1"/>
          <w:kern w:val="0"/>
        </w:rPr>
        <w:t>單位：新臺幣元</w:t>
      </w:r>
    </w:p>
    <w:p w:rsidR="00AF022B" w:rsidRPr="007C6256" w:rsidRDefault="00AF022B" w:rsidP="00AF022B">
      <w:pPr>
        <w:rPr>
          <w:rFonts w:ascii="標楷體" w:eastAsia="標楷體" w:hAnsi="標楷體"/>
          <w:color w:val="000000" w:themeColor="text1"/>
        </w:rPr>
      </w:pPr>
      <w:r w:rsidRPr="007C6256">
        <w:rPr>
          <w:rFonts w:hint="eastAsia"/>
          <w:color w:val="000000" w:themeColor="text1"/>
        </w:rPr>
        <w:t xml:space="preserve">  </w:t>
      </w:r>
      <w:r w:rsidRPr="007C6256">
        <w:rPr>
          <w:rFonts w:ascii="標楷體" w:eastAsia="標楷體" w:hAnsi="標楷體" w:hint="eastAsia"/>
          <w:color w:val="000000" w:themeColor="text1"/>
        </w:rPr>
        <w:t xml:space="preserve">    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5"/>
        <w:gridCol w:w="1260"/>
        <w:gridCol w:w="1124"/>
        <w:gridCol w:w="2307"/>
        <w:gridCol w:w="1258"/>
        <w:gridCol w:w="1611"/>
      </w:tblGrid>
      <w:tr w:rsidR="007C6256" w:rsidRPr="007C6256" w:rsidTr="00AF022B">
        <w:trPr>
          <w:trHeight w:val="360"/>
        </w:trPr>
        <w:tc>
          <w:tcPr>
            <w:tcW w:w="5055" w:type="dxa"/>
            <w:gridSpan w:val="3"/>
          </w:tcPr>
          <w:p w:rsidR="00AF022B" w:rsidRPr="007C6256" w:rsidRDefault="00AF022B" w:rsidP="00AF022B">
            <w:pPr>
              <w:ind w:left="1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</w:rPr>
              <w:t>資  產</w:t>
            </w:r>
          </w:p>
        </w:tc>
        <w:tc>
          <w:tcPr>
            <w:tcW w:w="5220" w:type="dxa"/>
            <w:gridSpan w:val="3"/>
          </w:tcPr>
          <w:p w:rsidR="00AF022B" w:rsidRPr="007C6256" w:rsidRDefault="00AF022B" w:rsidP="00AF022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負債及股東權益</w:t>
            </w:r>
          </w:p>
        </w:tc>
      </w:tr>
      <w:tr w:rsidR="007C6256" w:rsidRPr="007C6256" w:rsidTr="00AF022B">
        <w:trPr>
          <w:trHeight w:val="390"/>
        </w:trPr>
        <w:tc>
          <w:tcPr>
            <w:tcW w:w="2715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科目名稱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小  計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合  計</w:t>
            </w:r>
          </w:p>
        </w:tc>
        <w:tc>
          <w:tcPr>
            <w:tcW w:w="2340" w:type="dxa"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科目名稱</w:t>
            </w:r>
          </w:p>
        </w:tc>
        <w:tc>
          <w:tcPr>
            <w:tcW w:w="1260" w:type="dxa"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小  計</w:t>
            </w:r>
          </w:p>
        </w:tc>
        <w:tc>
          <w:tcPr>
            <w:tcW w:w="1620" w:type="dxa"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合  計</w:t>
            </w:r>
          </w:p>
        </w:tc>
      </w:tr>
      <w:tr w:rsidR="007C6256" w:rsidRPr="007C6256" w:rsidTr="00AF022B">
        <w:trPr>
          <w:trHeight w:val="330"/>
        </w:trPr>
        <w:tc>
          <w:tcPr>
            <w:tcW w:w="2715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流動資產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jc w:val="right"/>
              <w:rPr>
                <w:rFonts w:ascii="Arial" w:hAnsi="Arial" w:cs="Arial"/>
                <w:color w:val="000000" w:themeColor="text1"/>
                <w:kern w:val="0"/>
              </w:rPr>
            </w:pPr>
            <w:r w:rsidRPr="007C6256">
              <w:rPr>
                <w:rFonts w:ascii="Arial" w:hAnsi="Arial" w:cs="Arial"/>
                <w:color w:val="000000" w:themeColor="text1"/>
                <w:kern w:val="0"/>
              </w:rPr>
              <w:t xml:space="preserve">1,836,423 </w:t>
            </w:r>
          </w:p>
        </w:tc>
        <w:tc>
          <w:tcPr>
            <w:tcW w:w="2340" w:type="dxa"/>
            <w:vAlign w:val="center"/>
          </w:tcPr>
          <w:p w:rsidR="00AF022B" w:rsidRPr="007C6256" w:rsidRDefault="00AF022B" w:rsidP="00AF022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</w:rPr>
              <w:t>流動負債</w:t>
            </w:r>
          </w:p>
        </w:tc>
        <w:tc>
          <w:tcPr>
            <w:tcW w:w="1260" w:type="dxa"/>
            <w:vAlign w:val="center"/>
          </w:tcPr>
          <w:p w:rsidR="00AF022B" w:rsidRPr="007C6256" w:rsidRDefault="00AF022B" w:rsidP="00AF022B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AF022B" w:rsidRPr="007C6256" w:rsidRDefault="00AF022B" w:rsidP="00AF022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C6256">
              <w:rPr>
                <w:rFonts w:ascii="Arial" w:hAnsi="Arial" w:cs="Arial"/>
                <w:color w:val="000000" w:themeColor="text1"/>
              </w:rPr>
              <w:t xml:space="preserve">28,676 </w:t>
            </w:r>
          </w:p>
        </w:tc>
      </w:tr>
      <w:tr w:rsidR="007C6256" w:rsidRPr="007C6256" w:rsidTr="00AF022B">
        <w:trPr>
          <w:trHeight w:val="330"/>
        </w:trPr>
        <w:tc>
          <w:tcPr>
            <w:tcW w:w="2715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兆豐商銀03859-3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jc w:val="right"/>
              <w:rPr>
                <w:rFonts w:ascii="Arial" w:hAnsi="Arial" w:cs="Arial"/>
                <w:color w:val="000000" w:themeColor="text1"/>
                <w:kern w:val="0"/>
              </w:rPr>
            </w:pPr>
            <w:r w:rsidRPr="007C6256">
              <w:rPr>
                <w:rFonts w:ascii="Arial" w:hAnsi="Arial" w:cs="Arial"/>
                <w:color w:val="000000" w:themeColor="text1"/>
                <w:kern w:val="0"/>
              </w:rPr>
              <w:t xml:space="preserve">1,458,891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AF022B" w:rsidRPr="007C6256" w:rsidRDefault="00AF022B" w:rsidP="00AF022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</w:rPr>
              <w:t xml:space="preserve"> 應付款項</w:t>
            </w:r>
          </w:p>
        </w:tc>
        <w:tc>
          <w:tcPr>
            <w:tcW w:w="1260" w:type="dxa"/>
            <w:vAlign w:val="center"/>
          </w:tcPr>
          <w:p w:rsidR="00AF022B" w:rsidRPr="007C6256" w:rsidRDefault="00AF022B" w:rsidP="00AF022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C6256">
              <w:rPr>
                <w:rFonts w:ascii="Arial" w:hAnsi="Arial" w:cs="Arial"/>
                <w:color w:val="000000" w:themeColor="text1"/>
              </w:rPr>
              <w:t xml:space="preserve">28,676 </w:t>
            </w:r>
          </w:p>
        </w:tc>
        <w:tc>
          <w:tcPr>
            <w:tcW w:w="1620" w:type="dxa"/>
            <w:vAlign w:val="center"/>
          </w:tcPr>
          <w:p w:rsidR="00AF022B" w:rsidRPr="007C6256" w:rsidRDefault="00AF022B" w:rsidP="00AF022B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2715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兆豐商銀03920-2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jc w:val="right"/>
              <w:rPr>
                <w:rFonts w:ascii="Arial" w:hAnsi="Arial" w:cs="Arial"/>
                <w:color w:val="000000" w:themeColor="text1"/>
                <w:kern w:val="0"/>
              </w:rPr>
            </w:pPr>
            <w:r w:rsidRPr="007C6256">
              <w:rPr>
                <w:rFonts w:ascii="Arial" w:hAnsi="Arial" w:cs="Arial"/>
                <w:color w:val="000000" w:themeColor="text1"/>
                <w:kern w:val="0"/>
              </w:rPr>
              <w:t xml:space="preserve">179,864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AF022B" w:rsidRPr="007C6256" w:rsidRDefault="00AF022B" w:rsidP="00AF022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</w:rPr>
              <w:t xml:space="preserve">   應付費用</w:t>
            </w:r>
          </w:p>
        </w:tc>
        <w:tc>
          <w:tcPr>
            <w:tcW w:w="1260" w:type="dxa"/>
            <w:vAlign w:val="center"/>
          </w:tcPr>
          <w:p w:rsidR="00AF022B" w:rsidRPr="007C6256" w:rsidRDefault="00AF022B" w:rsidP="00AF022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C6256">
              <w:rPr>
                <w:rFonts w:ascii="Arial" w:hAnsi="Arial" w:cs="Arial"/>
                <w:color w:val="000000" w:themeColor="text1"/>
              </w:rPr>
              <w:t xml:space="preserve">28,676 </w:t>
            </w:r>
          </w:p>
        </w:tc>
        <w:tc>
          <w:tcPr>
            <w:tcW w:w="1620" w:type="dxa"/>
            <w:vAlign w:val="center"/>
          </w:tcPr>
          <w:p w:rsidR="00AF022B" w:rsidRPr="007C6256" w:rsidRDefault="00AF022B" w:rsidP="00AF022B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2715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國泰世華500115-2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jc w:val="right"/>
              <w:rPr>
                <w:rFonts w:ascii="Arial" w:hAnsi="Arial" w:cs="Arial"/>
                <w:color w:val="000000" w:themeColor="text1"/>
                <w:kern w:val="0"/>
              </w:rPr>
            </w:pPr>
            <w:r w:rsidRPr="007C6256">
              <w:rPr>
                <w:rFonts w:ascii="Arial" w:hAnsi="Arial" w:cs="Arial"/>
                <w:color w:val="000000" w:themeColor="text1"/>
                <w:kern w:val="0"/>
              </w:rPr>
              <w:t xml:space="preserve">196,783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AF022B" w:rsidRPr="007C6256" w:rsidRDefault="00AF022B" w:rsidP="00AF022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</w:rPr>
              <w:t>負債總額</w:t>
            </w:r>
          </w:p>
        </w:tc>
        <w:tc>
          <w:tcPr>
            <w:tcW w:w="1260" w:type="dxa"/>
            <w:vAlign w:val="center"/>
          </w:tcPr>
          <w:p w:rsidR="00AF022B" w:rsidRPr="007C6256" w:rsidRDefault="00AF022B" w:rsidP="00AF022B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AF022B" w:rsidRPr="007C6256" w:rsidRDefault="00AF022B" w:rsidP="00AF022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C6256">
              <w:rPr>
                <w:rFonts w:ascii="Arial" w:hAnsi="Arial" w:cs="Arial"/>
                <w:color w:val="000000" w:themeColor="text1"/>
              </w:rPr>
              <w:t xml:space="preserve">28,676 </w:t>
            </w:r>
          </w:p>
        </w:tc>
      </w:tr>
      <w:tr w:rsidR="007C6256" w:rsidRPr="007C6256" w:rsidTr="00AF022B">
        <w:trPr>
          <w:trHeight w:val="330"/>
        </w:trPr>
        <w:tc>
          <w:tcPr>
            <w:tcW w:w="2715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其他流動資產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jc w:val="right"/>
              <w:rPr>
                <w:rFonts w:ascii="Arial" w:hAnsi="Arial" w:cs="Arial"/>
                <w:color w:val="000000" w:themeColor="text1"/>
                <w:kern w:val="0"/>
              </w:rPr>
            </w:pPr>
            <w:r w:rsidRPr="007C6256">
              <w:rPr>
                <w:rFonts w:ascii="Arial" w:hAnsi="Arial" w:cs="Arial"/>
                <w:color w:val="000000" w:themeColor="text1"/>
                <w:kern w:val="0"/>
              </w:rPr>
              <w:t xml:space="preserve">885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AF022B" w:rsidRPr="007C6256" w:rsidRDefault="00AF022B" w:rsidP="00AF022B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AF022B" w:rsidRPr="007C6256" w:rsidRDefault="00AF022B" w:rsidP="00AF022B">
            <w:pPr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AF022B" w:rsidRPr="007C6256" w:rsidRDefault="00AF022B" w:rsidP="00AF022B">
            <w:pPr>
              <w:rPr>
                <w:rFonts w:ascii="新細明體" w:hAnsi="新細明體" w:cs="新細明體"/>
                <w:color w:val="000000" w:themeColor="text1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2715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暫付款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jc w:val="right"/>
              <w:rPr>
                <w:rFonts w:ascii="Arial" w:hAnsi="Arial" w:cs="Arial"/>
                <w:color w:val="000000" w:themeColor="text1"/>
                <w:kern w:val="0"/>
              </w:rPr>
            </w:pPr>
            <w:r w:rsidRPr="007C6256">
              <w:rPr>
                <w:rFonts w:ascii="Arial" w:hAnsi="Arial" w:cs="Arial"/>
                <w:color w:val="000000" w:themeColor="text1"/>
                <w:kern w:val="0"/>
              </w:rPr>
              <w:t xml:space="preserve">885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AF022B" w:rsidRPr="007C6256" w:rsidRDefault="00AF022B" w:rsidP="00AF022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</w:rPr>
              <w:t>資本(實收)</w:t>
            </w:r>
          </w:p>
        </w:tc>
        <w:tc>
          <w:tcPr>
            <w:tcW w:w="1260" w:type="dxa"/>
            <w:vAlign w:val="center"/>
          </w:tcPr>
          <w:p w:rsidR="00AF022B" w:rsidRPr="007C6256" w:rsidRDefault="00AF022B" w:rsidP="00AF022B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AF022B" w:rsidRPr="007C6256" w:rsidRDefault="00AF022B" w:rsidP="00AF022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C6256">
              <w:rPr>
                <w:rFonts w:ascii="Arial" w:hAnsi="Arial" w:cs="Arial"/>
                <w:color w:val="000000" w:themeColor="text1"/>
              </w:rPr>
              <w:t xml:space="preserve">222,946 </w:t>
            </w:r>
          </w:p>
        </w:tc>
      </w:tr>
      <w:tr w:rsidR="007C6256" w:rsidRPr="007C6256" w:rsidTr="00AF022B">
        <w:trPr>
          <w:trHeight w:val="330"/>
        </w:trPr>
        <w:tc>
          <w:tcPr>
            <w:tcW w:w="2715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AF022B" w:rsidRPr="007C6256" w:rsidRDefault="00AF022B" w:rsidP="00AF022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</w:rPr>
              <w:t xml:space="preserve">  基金</w:t>
            </w:r>
          </w:p>
        </w:tc>
        <w:tc>
          <w:tcPr>
            <w:tcW w:w="1260" w:type="dxa"/>
            <w:vAlign w:val="center"/>
          </w:tcPr>
          <w:p w:rsidR="00AF022B" w:rsidRPr="007C6256" w:rsidRDefault="00AF022B" w:rsidP="00AF022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C6256">
              <w:rPr>
                <w:rFonts w:ascii="Arial" w:hAnsi="Arial" w:cs="Arial"/>
                <w:color w:val="000000" w:themeColor="text1"/>
              </w:rPr>
              <w:t xml:space="preserve">222,946 </w:t>
            </w:r>
          </w:p>
        </w:tc>
        <w:tc>
          <w:tcPr>
            <w:tcW w:w="1620" w:type="dxa"/>
            <w:vAlign w:val="center"/>
          </w:tcPr>
          <w:p w:rsidR="00AF022B" w:rsidRPr="007C6256" w:rsidRDefault="00AF022B" w:rsidP="00AF022B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2715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AF022B" w:rsidRPr="007C6256" w:rsidRDefault="00AF022B" w:rsidP="00AF022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</w:rPr>
              <w:t>保留盈餘</w:t>
            </w:r>
          </w:p>
        </w:tc>
        <w:tc>
          <w:tcPr>
            <w:tcW w:w="1260" w:type="dxa"/>
            <w:vAlign w:val="center"/>
          </w:tcPr>
          <w:p w:rsidR="00AF022B" w:rsidRPr="007C6256" w:rsidRDefault="00AF022B" w:rsidP="00AF022B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AF022B" w:rsidRPr="007C6256" w:rsidRDefault="00AF022B" w:rsidP="00AF022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C6256">
              <w:rPr>
                <w:rFonts w:ascii="Arial" w:hAnsi="Arial" w:cs="Arial"/>
                <w:color w:val="000000" w:themeColor="text1"/>
              </w:rPr>
              <w:t xml:space="preserve">1,584,801 </w:t>
            </w:r>
          </w:p>
        </w:tc>
      </w:tr>
      <w:tr w:rsidR="007C6256" w:rsidRPr="007C6256" w:rsidTr="00AF022B">
        <w:trPr>
          <w:trHeight w:val="330"/>
        </w:trPr>
        <w:tc>
          <w:tcPr>
            <w:tcW w:w="2715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AF022B" w:rsidRPr="007C6256" w:rsidRDefault="00AF022B" w:rsidP="00AF022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</w:rPr>
              <w:t xml:space="preserve"> 累積盈虧</w:t>
            </w:r>
          </w:p>
        </w:tc>
        <w:tc>
          <w:tcPr>
            <w:tcW w:w="1260" w:type="dxa"/>
            <w:vAlign w:val="center"/>
          </w:tcPr>
          <w:p w:rsidR="00AF022B" w:rsidRPr="007C6256" w:rsidRDefault="00AF022B" w:rsidP="00AF022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C6256">
              <w:rPr>
                <w:rFonts w:ascii="Arial" w:hAnsi="Arial" w:cs="Arial"/>
                <w:color w:val="000000" w:themeColor="text1"/>
              </w:rPr>
              <w:t xml:space="preserve">3,597,951 </w:t>
            </w:r>
          </w:p>
        </w:tc>
        <w:tc>
          <w:tcPr>
            <w:tcW w:w="1620" w:type="dxa"/>
            <w:vAlign w:val="center"/>
          </w:tcPr>
          <w:p w:rsidR="00AF022B" w:rsidRPr="007C6256" w:rsidRDefault="00AF022B" w:rsidP="00AF022B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2715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AF022B" w:rsidRPr="007C6256" w:rsidRDefault="00AF022B" w:rsidP="00AF022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</w:rPr>
              <w:t xml:space="preserve">  本期餘絀</w:t>
            </w:r>
          </w:p>
        </w:tc>
        <w:tc>
          <w:tcPr>
            <w:tcW w:w="1260" w:type="dxa"/>
            <w:vAlign w:val="center"/>
          </w:tcPr>
          <w:p w:rsidR="00AF022B" w:rsidRPr="007C6256" w:rsidRDefault="00AF022B" w:rsidP="00AF022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C6256">
              <w:rPr>
                <w:rFonts w:ascii="Arial" w:hAnsi="Arial" w:cs="Arial" w:hint="eastAsia"/>
                <w:color w:val="000000" w:themeColor="text1"/>
              </w:rPr>
              <w:t>-</w:t>
            </w:r>
            <w:r w:rsidRPr="007C6256">
              <w:rPr>
                <w:rFonts w:ascii="Arial" w:hAnsi="Arial" w:cs="Arial"/>
                <w:color w:val="000000" w:themeColor="text1"/>
              </w:rPr>
              <w:t xml:space="preserve">2,013,150 </w:t>
            </w:r>
          </w:p>
        </w:tc>
        <w:tc>
          <w:tcPr>
            <w:tcW w:w="1620" w:type="dxa"/>
            <w:vAlign w:val="center"/>
          </w:tcPr>
          <w:p w:rsidR="00AF022B" w:rsidRPr="007C6256" w:rsidRDefault="00AF022B" w:rsidP="00AF022B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2715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AF022B" w:rsidRPr="007C6256" w:rsidRDefault="00AF022B" w:rsidP="00AF022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</w:rPr>
              <w:t>淨值總額</w:t>
            </w:r>
          </w:p>
        </w:tc>
        <w:tc>
          <w:tcPr>
            <w:tcW w:w="1260" w:type="dxa"/>
            <w:vAlign w:val="center"/>
          </w:tcPr>
          <w:p w:rsidR="00AF022B" w:rsidRPr="007C6256" w:rsidRDefault="00AF022B" w:rsidP="00AF022B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AF022B" w:rsidRPr="007C6256" w:rsidRDefault="00AF022B" w:rsidP="00AF022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C6256">
              <w:rPr>
                <w:rFonts w:ascii="Arial" w:hAnsi="Arial" w:cs="Arial"/>
                <w:color w:val="000000" w:themeColor="text1"/>
              </w:rPr>
              <w:t xml:space="preserve">1,807,747 </w:t>
            </w:r>
          </w:p>
        </w:tc>
      </w:tr>
      <w:tr w:rsidR="007C6256" w:rsidRPr="007C6256" w:rsidTr="00AF022B">
        <w:trPr>
          <w:trHeight w:val="330"/>
        </w:trPr>
        <w:tc>
          <w:tcPr>
            <w:tcW w:w="2715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AF022B" w:rsidRPr="007C6256" w:rsidRDefault="00AF022B" w:rsidP="00AF022B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AF022B" w:rsidRPr="007C6256" w:rsidRDefault="00AF022B" w:rsidP="00AF022B">
            <w:pPr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AF022B" w:rsidRPr="007C6256" w:rsidRDefault="00AF022B" w:rsidP="00AF022B">
            <w:pPr>
              <w:rPr>
                <w:rFonts w:ascii="新細明體" w:hAnsi="新細明體" w:cs="新細明體"/>
                <w:color w:val="000000" w:themeColor="text1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2715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AF022B" w:rsidRPr="007C6256" w:rsidRDefault="00AF022B" w:rsidP="00AF022B">
            <w:pPr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AF022B" w:rsidRPr="007C6256" w:rsidRDefault="00AF022B" w:rsidP="00AF022B">
            <w:pPr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AF022B" w:rsidRPr="007C6256" w:rsidRDefault="00AF022B" w:rsidP="00AF022B">
            <w:pPr>
              <w:rPr>
                <w:rFonts w:ascii="新細明體" w:hAnsi="新細明體" w:cs="新細明體"/>
                <w:color w:val="000000" w:themeColor="text1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2715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資產總額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F022B" w:rsidRPr="007C6256" w:rsidRDefault="00AF022B" w:rsidP="00AF022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7C6256">
              <w:rPr>
                <w:rFonts w:ascii="Arial" w:hAnsi="Arial" w:cs="Arial"/>
                <w:color w:val="000000" w:themeColor="text1"/>
                <w:kern w:val="0"/>
              </w:rPr>
              <w:t>1,836,423</w:t>
            </w:r>
          </w:p>
        </w:tc>
        <w:tc>
          <w:tcPr>
            <w:tcW w:w="2340" w:type="dxa"/>
            <w:vAlign w:val="center"/>
          </w:tcPr>
          <w:p w:rsidR="00AF022B" w:rsidRPr="007C6256" w:rsidRDefault="00AF022B" w:rsidP="00AF022B">
            <w:pPr>
              <w:widowControl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負債及淨值總額</w:t>
            </w:r>
          </w:p>
        </w:tc>
        <w:tc>
          <w:tcPr>
            <w:tcW w:w="1260" w:type="dxa"/>
            <w:vAlign w:val="center"/>
          </w:tcPr>
          <w:p w:rsidR="00AF022B" w:rsidRPr="007C6256" w:rsidRDefault="00AF022B" w:rsidP="00AF022B">
            <w:pPr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AF022B" w:rsidRPr="007C6256" w:rsidRDefault="00AF022B" w:rsidP="00AF022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C6256">
              <w:rPr>
                <w:rFonts w:ascii="Arial" w:hAnsi="Arial" w:cs="Arial"/>
                <w:color w:val="000000" w:themeColor="text1"/>
              </w:rPr>
              <w:t xml:space="preserve">1,836,423 </w:t>
            </w:r>
          </w:p>
        </w:tc>
      </w:tr>
    </w:tbl>
    <w:p w:rsidR="00AF022B" w:rsidRPr="007C6256" w:rsidRDefault="00AF022B" w:rsidP="00AF022B">
      <w:pPr>
        <w:rPr>
          <w:rFonts w:ascii="標楷體" w:eastAsia="標楷體" w:hAnsi="標楷體"/>
          <w:color w:val="000000" w:themeColor="text1"/>
        </w:rPr>
      </w:pPr>
      <w:r w:rsidRPr="007C6256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AF022B" w:rsidRPr="007C6256" w:rsidRDefault="00AF022B">
      <w:pPr>
        <w:widowControl/>
        <w:rPr>
          <w:rFonts w:ascii="華康粗圓體" w:eastAsia="標楷體" w:hAnsi="Times New Roman" w:cs="Times New Roman"/>
          <w:b/>
          <w:color w:val="000000" w:themeColor="text1"/>
          <w:sz w:val="36"/>
          <w:szCs w:val="36"/>
        </w:rPr>
      </w:pPr>
      <w:r w:rsidRPr="007C6256">
        <w:rPr>
          <w:rFonts w:eastAsia="標楷體"/>
          <w:b/>
          <w:color w:val="000000" w:themeColor="text1"/>
          <w:sz w:val="36"/>
          <w:szCs w:val="36"/>
        </w:rPr>
        <w:br w:type="page"/>
      </w:r>
    </w:p>
    <w:tbl>
      <w:tblPr>
        <w:tblW w:w="104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6"/>
        <w:gridCol w:w="2977"/>
        <w:gridCol w:w="62"/>
        <w:gridCol w:w="1497"/>
        <w:gridCol w:w="62"/>
        <w:gridCol w:w="62"/>
        <w:gridCol w:w="1010"/>
        <w:gridCol w:w="62"/>
        <w:gridCol w:w="179"/>
        <w:gridCol w:w="1177"/>
        <w:gridCol w:w="179"/>
        <w:gridCol w:w="136"/>
        <w:gridCol w:w="1106"/>
        <w:gridCol w:w="179"/>
      </w:tblGrid>
      <w:tr w:rsidR="007C6256" w:rsidRPr="007C6256" w:rsidTr="00AF022B">
        <w:trPr>
          <w:trHeight w:val="420"/>
        </w:trPr>
        <w:tc>
          <w:tcPr>
            <w:tcW w:w="104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32"/>
              </w:rPr>
              <w:lastRenderedPageBreak/>
              <w:t>社團法人台灣雲端計算學會</w:t>
            </w:r>
          </w:p>
        </w:tc>
      </w:tr>
      <w:tr w:rsidR="007C6256" w:rsidRPr="007C6256" w:rsidTr="00AF022B">
        <w:trPr>
          <w:trHeight w:val="420"/>
        </w:trPr>
        <w:tc>
          <w:tcPr>
            <w:tcW w:w="104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32"/>
              </w:rPr>
              <w:t>損益表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32"/>
              </w:rPr>
              <w:t>(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32"/>
              </w:rPr>
              <w:t>明細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32"/>
              </w:rPr>
              <w:t>)</w:t>
            </w:r>
          </w:p>
        </w:tc>
      </w:tr>
      <w:tr w:rsidR="007C6256" w:rsidRPr="007C6256" w:rsidTr="00AF022B">
        <w:trPr>
          <w:trHeight w:val="390"/>
        </w:trPr>
        <w:tc>
          <w:tcPr>
            <w:tcW w:w="104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102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01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01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日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至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102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12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31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C6256" w:rsidRPr="007C6256" w:rsidTr="00AF022B">
        <w:trPr>
          <w:trHeight w:val="330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列印日期：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103/03/12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單位：新台幣元</w:t>
            </w:r>
          </w:p>
        </w:tc>
      </w:tr>
      <w:tr w:rsidR="007C6256" w:rsidRPr="007C6256" w:rsidTr="00AF022B">
        <w:trPr>
          <w:trHeight w:val="390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科目編號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科目名稱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小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計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合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計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總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計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41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營業收入總額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817,390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100.00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4101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營業收入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817,390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41011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會費收入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79,200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41012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活動收入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702,000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41014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利息收入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4,190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41016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捐贈收入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32,000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4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營業收入淨額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817,390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100.00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5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營業成本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營業毛利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817,390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100.00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6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營業費用及損失總額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2,830,540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346.29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6110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薪資支出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320,319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6111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租金支出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7,350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6112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文具用品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2,080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6113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旅費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126,453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6115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郵電費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7,865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6121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捐贈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1,740,000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6132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其他費用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626,473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613201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什費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493,763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613205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文具印刷費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106,710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613213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勞務費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26,000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營業淨利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2,013,150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246.29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6256" w:rsidRPr="007C6256" w:rsidTr="00AF022B">
        <w:trPr>
          <w:trHeight w:val="34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3440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本期損益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2,013,150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246.29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22B" w:rsidRPr="007C6256" w:rsidRDefault="00AF022B" w:rsidP="00AF02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C625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</w:tr>
    </w:tbl>
    <w:p w:rsidR="00B03A8F" w:rsidRPr="007C6256" w:rsidRDefault="00B03A8F">
      <w:pPr>
        <w:widowControl/>
        <w:rPr>
          <w:rFonts w:ascii="華康粗圓體" w:eastAsia="標楷體" w:hAnsi="Times New Roman" w:cs="Times New Roman"/>
          <w:b/>
          <w:color w:val="000000" w:themeColor="text1"/>
          <w:sz w:val="36"/>
          <w:szCs w:val="36"/>
        </w:rPr>
      </w:pPr>
      <w:r w:rsidRPr="007C6256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C93718" w:rsidRPr="007C6256" w:rsidRDefault="00C93718" w:rsidP="00C93718">
      <w:pPr>
        <w:pStyle w:val="a7"/>
        <w:spacing w:beforeLines="50" w:before="180"/>
        <w:jc w:val="left"/>
        <w:outlineLvl w:val="0"/>
        <w:rPr>
          <w:rFonts w:eastAsia="標楷體"/>
          <w:b/>
          <w:color w:val="000000" w:themeColor="text1"/>
          <w:sz w:val="36"/>
          <w:szCs w:val="36"/>
        </w:rPr>
      </w:pPr>
      <w:r w:rsidRPr="007C6256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附件</w:t>
      </w:r>
      <w:bookmarkEnd w:id="1"/>
      <w:r w:rsidR="00F07757" w:rsidRPr="007C6256">
        <w:rPr>
          <w:rFonts w:eastAsia="標楷體" w:hint="eastAsia"/>
          <w:b/>
          <w:color w:val="000000" w:themeColor="text1"/>
          <w:sz w:val="36"/>
          <w:szCs w:val="36"/>
        </w:rPr>
        <w:t>四</w:t>
      </w:r>
    </w:p>
    <w:p w:rsidR="00C93718" w:rsidRPr="007C6256" w:rsidRDefault="00C93718" w:rsidP="00C93718">
      <w:pPr>
        <w:spacing w:line="0" w:lineRule="atLeast"/>
        <w:ind w:left="429" w:hanging="429"/>
        <w:jc w:val="center"/>
        <w:rPr>
          <w:rFonts w:ascii="標楷體" w:eastAsia="標楷體"/>
          <w:b/>
          <w:color w:val="000000" w:themeColor="text1"/>
          <w:sz w:val="40"/>
          <w:szCs w:val="40"/>
        </w:rPr>
      </w:pPr>
      <w:r w:rsidRPr="007C6256">
        <w:rPr>
          <w:rFonts w:ascii="標楷體" w:eastAsia="標楷體" w:hint="eastAsia"/>
          <w:b/>
          <w:color w:val="000000" w:themeColor="text1"/>
          <w:sz w:val="40"/>
          <w:szCs w:val="40"/>
        </w:rPr>
        <w:t>台灣雲端計算學會</w:t>
      </w:r>
    </w:p>
    <w:p w:rsidR="00C93718" w:rsidRPr="007C6256" w:rsidRDefault="00C93718" w:rsidP="00C93718">
      <w:pPr>
        <w:spacing w:line="0" w:lineRule="atLeast"/>
        <w:ind w:left="429" w:hanging="429"/>
        <w:jc w:val="center"/>
        <w:rPr>
          <w:rFonts w:eastAsia="標楷體"/>
          <w:b/>
          <w:color w:val="000000" w:themeColor="text1"/>
          <w:sz w:val="16"/>
          <w:szCs w:val="16"/>
        </w:rPr>
      </w:pPr>
    </w:p>
    <w:p w:rsidR="00C93718" w:rsidRPr="007C6256" w:rsidRDefault="00C93718" w:rsidP="00C93718">
      <w:pPr>
        <w:spacing w:line="360" w:lineRule="auto"/>
        <w:jc w:val="center"/>
        <w:rPr>
          <w:rFonts w:eastAsia="標楷體" w:hAnsi="標楷體"/>
          <w:color w:val="000000" w:themeColor="text1"/>
          <w:sz w:val="32"/>
          <w:szCs w:val="32"/>
        </w:rPr>
      </w:pPr>
      <w:r w:rsidRPr="007C6256">
        <w:rPr>
          <w:rFonts w:eastAsia="標楷體"/>
          <w:color w:val="000000" w:themeColor="text1"/>
          <w:sz w:val="32"/>
          <w:szCs w:val="32"/>
        </w:rPr>
        <w:t>10</w:t>
      </w:r>
      <w:r w:rsidRPr="007C6256">
        <w:rPr>
          <w:rFonts w:eastAsia="標楷體" w:hint="eastAsia"/>
          <w:color w:val="000000" w:themeColor="text1"/>
          <w:sz w:val="32"/>
          <w:szCs w:val="32"/>
        </w:rPr>
        <w:t>3</w:t>
      </w:r>
      <w:r w:rsidRPr="007C6256">
        <w:rPr>
          <w:rFonts w:eastAsia="標楷體" w:hAnsi="標楷體" w:hint="eastAsia"/>
          <w:color w:val="000000" w:themeColor="text1"/>
          <w:sz w:val="32"/>
          <w:szCs w:val="32"/>
        </w:rPr>
        <w:t>年度工作計畫</w:t>
      </w:r>
    </w:p>
    <w:p w:rsidR="00C93718" w:rsidRPr="007C6256" w:rsidRDefault="00C93718" w:rsidP="00C93718">
      <w:pPr>
        <w:spacing w:line="0" w:lineRule="atLeast"/>
        <w:jc w:val="center"/>
        <w:rPr>
          <w:rFonts w:eastAsia="標楷體"/>
          <w:color w:val="000000" w:themeColor="text1"/>
          <w:sz w:val="28"/>
          <w:szCs w:val="28"/>
        </w:rPr>
      </w:pPr>
      <w:r w:rsidRPr="007C6256">
        <w:rPr>
          <w:rFonts w:eastAsia="標楷體" w:hint="eastAsia"/>
          <w:color w:val="000000" w:themeColor="text1"/>
          <w:sz w:val="28"/>
          <w:szCs w:val="28"/>
        </w:rPr>
        <w:t>期間：</w:t>
      </w:r>
      <w:r w:rsidRPr="007C6256">
        <w:rPr>
          <w:rFonts w:eastAsia="標楷體" w:hint="eastAsia"/>
          <w:color w:val="000000" w:themeColor="text1"/>
          <w:sz w:val="28"/>
          <w:szCs w:val="28"/>
        </w:rPr>
        <w:t>103</w:t>
      </w:r>
      <w:r w:rsidRPr="007C6256">
        <w:rPr>
          <w:rFonts w:eastAsia="標楷體" w:hint="eastAsia"/>
          <w:color w:val="000000" w:themeColor="text1"/>
          <w:sz w:val="28"/>
          <w:szCs w:val="28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9"/>
        </w:smartTagPr>
        <w:r w:rsidRPr="007C6256">
          <w:rPr>
            <w:rFonts w:eastAsia="標楷體" w:hint="eastAsia"/>
            <w:color w:val="000000" w:themeColor="text1"/>
            <w:sz w:val="28"/>
            <w:szCs w:val="28"/>
          </w:rPr>
          <w:t>1</w:t>
        </w:r>
        <w:r w:rsidRPr="007C6256">
          <w:rPr>
            <w:rFonts w:eastAsia="標楷體" w:hint="eastAsia"/>
            <w:color w:val="000000" w:themeColor="text1"/>
            <w:sz w:val="28"/>
            <w:szCs w:val="28"/>
          </w:rPr>
          <w:t>月</w:t>
        </w:r>
        <w:r w:rsidRPr="007C6256">
          <w:rPr>
            <w:rFonts w:eastAsia="標楷體" w:hint="eastAsia"/>
            <w:color w:val="000000" w:themeColor="text1"/>
            <w:sz w:val="28"/>
            <w:szCs w:val="28"/>
          </w:rPr>
          <w:t>1</w:t>
        </w:r>
        <w:r w:rsidRPr="007C6256">
          <w:rPr>
            <w:rFonts w:eastAsia="標楷體" w:hint="eastAsia"/>
            <w:color w:val="000000" w:themeColor="text1"/>
            <w:sz w:val="28"/>
            <w:szCs w:val="28"/>
          </w:rPr>
          <w:t>日</w:t>
        </w:r>
      </w:smartTag>
      <w:r w:rsidRPr="007C6256">
        <w:rPr>
          <w:rFonts w:eastAsia="標楷體" w:hint="eastAsia"/>
          <w:color w:val="000000" w:themeColor="text1"/>
          <w:sz w:val="28"/>
          <w:szCs w:val="28"/>
        </w:rPr>
        <w:t>至</w:t>
      </w:r>
      <w:r w:rsidRPr="007C6256">
        <w:rPr>
          <w:rFonts w:eastAsia="標楷體" w:hint="eastAsia"/>
          <w:color w:val="000000" w:themeColor="text1"/>
          <w:sz w:val="28"/>
          <w:szCs w:val="28"/>
        </w:rPr>
        <w:t>103</w:t>
      </w:r>
      <w:r w:rsidRPr="007C6256">
        <w:rPr>
          <w:rFonts w:eastAsia="標楷體" w:hint="eastAsia"/>
          <w:color w:val="000000" w:themeColor="text1"/>
          <w:sz w:val="28"/>
          <w:szCs w:val="28"/>
        </w:rPr>
        <w:t>年</w:t>
      </w:r>
      <w:r w:rsidRPr="007C6256">
        <w:rPr>
          <w:rFonts w:eastAsia="標楷體" w:hint="eastAsia"/>
          <w:color w:val="000000" w:themeColor="text1"/>
          <w:sz w:val="28"/>
          <w:szCs w:val="28"/>
        </w:rPr>
        <w:t>12</w:t>
      </w:r>
      <w:r w:rsidRPr="007C6256">
        <w:rPr>
          <w:rFonts w:eastAsia="標楷體" w:hint="eastAsia"/>
          <w:color w:val="000000" w:themeColor="text1"/>
          <w:sz w:val="28"/>
          <w:szCs w:val="28"/>
        </w:rPr>
        <w:t>月</w:t>
      </w:r>
      <w:r w:rsidRPr="007C6256">
        <w:rPr>
          <w:rFonts w:eastAsia="標楷體" w:hint="eastAsia"/>
          <w:color w:val="000000" w:themeColor="text1"/>
          <w:sz w:val="28"/>
          <w:szCs w:val="28"/>
        </w:rPr>
        <w:t>31</w:t>
      </w:r>
      <w:r w:rsidRPr="007C6256">
        <w:rPr>
          <w:rFonts w:eastAsia="標楷體" w:hint="eastAsia"/>
          <w:color w:val="000000" w:themeColor="text1"/>
          <w:sz w:val="28"/>
          <w:szCs w:val="28"/>
        </w:rPr>
        <w:t>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3581"/>
        <w:gridCol w:w="2219"/>
        <w:gridCol w:w="2050"/>
      </w:tblGrid>
      <w:tr w:rsidR="007C6256" w:rsidRPr="007C6256" w:rsidTr="00BB1C08">
        <w:trPr>
          <w:trHeight w:val="567"/>
        </w:trPr>
        <w:tc>
          <w:tcPr>
            <w:tcW w:w="2004" w:type="dxa"/>
            <w:shd w:val="clear" w:color="auto" w:fill="C0C0C0"/>
            <w:vAlign w:val="center"/>
          </w:tcPr>
          <w:p w:rsidR="00C93718" w:rsidRPr="007C6256" w:rsidRDefault="00C93718" w:rsidP="00BB1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</w:rPr>
              <w:t>項      目</w:t>
            </w:r>
          </w:p>
        </w:tc>
        <w:tc>
          <w:tcPr>
            <w:tcW w:w="3581" w:type="dxa"/>
            <w:shd w:val="clear" w:color="auto" w:fill="C0C0C0"/>
            <w:vAlign w:val="center"/>
          </w:tcPr>
          <w:p w:rsidR="00C93718" w:rsidRPr="007C6256" w:rsidRDefault="00C93718" w:rsidP="00BB1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</w:rPr>
              <w:t>工  作  說  明</w:t>
            </w:r>
          </w:p>
        </w:tc>
        <w:tc>
          <w:tcPr>
            <w:tcW w:w="2219" w:type="dxa"/>
            <w:shd w:val="clear" w:color="auto" w:fill="C0C0C0"/>
            <w:vAlign w:val="center"/>
          </w:tcPr>
          <w:p w:rsidR="00C93718" w:rsidRPr="007C6256" w:rsidRDefault="00C93718" w:rsidP="00BB1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</w:rPr>
              <w:t>主 辦 單 位</w:t>
            </w:r>
          </w:p>
        </w:tc>
        <w:tc>
          <w:tcPr>
            <w:tcW w:w="2050" w:type="dxa"/>
            <w:shd w:val="clear" w:color="auto" w:fill="C0C0C0"/>
            <w:vAlign w:val="center"/>
          </w:tcPr>
          <w:p w:rsidR="00C93718" w:rsidRPr="007C6256" w:rsidRDefault="00C93718" w:rsidP="00BB1C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</w:rPr>
              <w:t>協 辦 單 位</w:t>
            </w:r>
          </w:p>
        </w:tc>
      </w:tr>
      <w:tr w:rsidR="007C6256" w:rsidRPr="007C6256" w:rsidTr="00BB1C08">
        <w:trPr>
          <w:trHeight w:val="458"/>
        </w:trPr>
        <w:tc>
          <w:tcPr>
            <w:tcW w:w="2004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C62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一、會務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7C6256" w:rsidRPr="007C6256" w:rsidTr="00BB1C08">
        <w:trPr>
          <w:trHeight w:val="550"/>
        </w:trPr>
        <w:tc>
          <w:tcPr>
            <w:tcW w:w="2004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int="eastAsia"/>
                <w:color w:val="000000" w:themeColor="text1"/>
              </w:rPr>
              <w:t>(</w:t>
            </w:r>
            <w:r w:rsidRPr="007C6256">
              <w:rPr>
                <w:rFonts w:eastAsia="標楷體" w:hint="eastAsia"/>
                <w:color w:val="000000" w:themeColor="text1"/>
              </w:rPr>
              <w:t>一</w:t>
            </w:r>
            <w:r w:rsidRPr="007C6256">
              <w:rPr>
                <w:rFonts w:eastAsia="標楷體" w:hint="eastAsia"/>
                <w:color w:val="000000" w:themeColor="text1"/>
              </w:rPr>
              <w:t>)</w:t>
            </w:r>
            <w:r w:rsidRPr="007C6256">
              <w:rPr>
                <w:rFonts w:eastAsia="標楷體" w:hint="eastAsia"/>
                <w:color w:val="000000" w:themeColor="text1"/>
              </w:rPr>
              <w:t>會議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7C6256" w:rsidRPr="007C6256" w:rsidTr="00BB1C08">
        <w:trPr>
          <w:trHeight w:val="558"/>
        </w:trPr>
        <w:tc>
          <w:tcPr>
            <w:tcW w:w="2004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int="eastAsia"/>
                <w:color w:val="000000" w:themeColor="text1"/>
              </w:rPr>
              <w:t>1.</w:t>
            </w:r>
            <w:r w:rsidRPr="007C6256">
              <w:rPr>
                <w:rFonts w:eastAsia="標楷體" w:hint="eastAsia"/>
                <w:color w:val="000000" w:themeColor="text1"/>
              </w:rPr>
              <w:t>會員大會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標楷體" w:hint="eastAsia"/>
                <w:color w:val="000000" w:themeColor="text1"/>
              </w:rPr>
              <w:t>․</w:t>
            </w:r>
            <w:r w:rsidRPr="007C6256">
              <w:rPr>
                <w:rFonts w:eastAsia="標楷體" w:hint="eastAsia"/>
                <w:color w:val="000000" w:themeColor="text1"/>
              </w:rPr>
              <w:t>103</w:t>
            </w:r>
            <w:r w:rsidRPr="007C6256">
              <w:rPr>
                <w:rFonts w:eastAsia="標楷體" w:hint="eastAsia"/>
                <w:color w:val="000000" w:themeColor="text1"/>
              </w:rPr>
              <w:t>年</w:t>
            </w:r>
            <w:r w:rsidRPr="007C6256">
              <w:rPr>
                <w:rFonts w:eastAsia="標楷體" w:hint="eastAsia"/>
                <w:color w:val="000000" w:themeColor="text1"/>
              </w:rPr>
              <w:t>3</w:t>
            </w:r>
            <w:r w:rsidRPr="007C6256">
              <w:rPr>
                <w:rFonts w:eastAsia="標楷體" w:hint="eastAsia"/>
                <w:color w:val="000000" w:themeColor="text1"/>
              </w:rPr>
              <w:t>月份召開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新細明體" w:hint="eastAsia"/>
                <w:color w:val="000000" w:themeColor="text1"/>
              </w:rPr>
              <w:t>台灣雲端計算學會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7C6256" w:rsidRPr="007C6256" w:rsidTr="00BB1C08">
        <w:trPr>
          <w:trHeight w:val="1667"/>
        </w:trPr>
        <w:tc>
          <w:tcPr>
            <w:tcW w:w="2004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int="eastAsia"/>
                <w:color w:val="000000" w:themeColor="text1"/>
              </w:rPr>
              <w:t>2.</w:t>
            </w:r>
            <w:r w:rsidRPr="007C6256">
              <w:rPr>
                <w:rFonts w:eastAsia="標楷體" w:hint="eastAsia"/>
                <w:color w:val="000000" w:themeColor="text1"/>
              </w:rPr>
              <w:t>理監事聯席會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標楷體" w:hint="eastAsia"/>
                <w:color w:val="000000" w:themeColor="text1"/>
              </w:rPr>
              <w:t>․</w:t>
            </w:r>
            <w:r w:rsidRPr="007C6256">
              <w:rPr>
                <w:rFonts w:eastAsia="標楷體" w:hint="eastAsia"/>
                <w:color w:val="000000" w:themeColor="text1"/>
              </w:rPr>
              <w:t>103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年</w:t>
            </w:r>
            <w:r w:rsidRPr="007C6256">
              <w:rPr>
                <w:rFonts w:eastAsia="標楷體" w:hint="eastAsia"/>
                <w:color w:val="000000" w:themeColor="text1"/>
              </w:rPr>
              <w:t>3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月份：第四屆第</w:t>
            </w:r>
            <w:r w:rsidR="005F359C" w:rsidRPr="007C6256">
              <w:rPr>
                <w:rFonts w:eastAsia="標楷體" w:hAnsi="標楷體" w:hint="eastAsia"/>
                <w:color w:val="000000" w:themeColor="text1"/>
              </w:rPr>
              <w:t>三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次理監事聯席會</w:t>
            </w:r>
            <w:r w:rsidRPr="007C6256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C93718" w:rsidRPr="007C6256" w:rsidRDefault="00C93718" w:rsidP="005F359C">
            <w:pPr>
              <w:spacing w:line="0" w:lineRule="atLeas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標楷體" w:hint="eastAsia"/>
                <w:color w:val="000000" w:themeColor="text1"/>
              </w:rPr>
              <w:t>․</w:t>
            </w:r>
            <w:r w:rsidRPr="007C6256">
              <w:rPr>
                <w:rFonts w:eastAsia="標楷體" w:hint="eastAsia"/>
                <w:color w:val="000000" w:themeColor="text1"/>
              </w:rPr>
              <w:t>103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年</w:t>
            </w:r>
            <w:r w:rsidRPr="007C6256">
              <w:rPr>
                <w:rFonts w:eastAsia="標楷體" w:hint="eastAsia"/>
                <w:color w:val="000000" w:themeColor="text1"/>
              </w:rPr>
              <w:t>9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月份：第四屆第</w:t>
            </w:r>
            <w:r w:rsidR="005F359C" w:rsidRPr="007C6256">
              <w:rPr>
                <w:rFonts w:eastAsia="標楷體" w:hAnsi="標楷體" w:hint="eastAsia"/>
                <w:color w:val="000000" w:themeColor="text1"/>
              </w:rPr>
              <w:t>四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次理監事聯席會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新細明體" w:hint="eastAsia"/>
                <w:color w:val="000000" w:themeColor="text1"/>
              </w:rPr>
              <w:t>台灣雲端計算學會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7C6256" w:rsidRPr="007C6256" w:rsidTr="00BB1C08">
        <w:trPr>
          <w:trHeight w:val="680"/>
        </w:trPr>
        <w:tc>
          <w:tcPr>
            <w:tcW w:w="2004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int="eastAsia"/>
                <w:color w:val="000000" w:themeColor="text1"/>
              </w:rPr>
              <w:t>3.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幹部會議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標楷體" w:hint="eastAsia"/>
                <w:color w:val="000000" w:themeColor="text1"/>
              </w:rPr>
              <w:t>․視實際需求召開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新細明體" w:hint="eastAsia"/>
                <w:color w:val="000000" w:themeColor="text1"/>
              </w:rPr>
              <w:t>台灣雲端計算學會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7C6256" w:rsidRPr="007C6256" w:rsidTr="00BB1C08">
        <w:trPr>
          <w:trHeight w:val="680"/>
        </w:trPr>
        <w:tc>
          <w:tcPr>
            <w:tcW w:w="2004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int="eastAsia"/>
                <w:color w:val="000000" w:themeColor="text1"/>
              </w:rPr>
              <w:t>(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二</w:t>
            </w:r>
            <w:r w:rsidRPr="007C6256">
              <w:rPr>
                <w:rFonts w:eastAsia="標楷體" w:hint="eastAsia"/>
                <w:color w:val="000000" w:themeColor="text1"/>
              </w:rPr>
              <w:t>)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會籍管理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標楷體" w:hint="eastAsia"/>
                <w:color w:val="000000" w:themeColor="text1"/>
              </w:rPr>
              <w:t>․募集會員、會員資料審核造冊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新細明體" w:hint="eastAsia"/>
                <w:color w:val="000000" w:themeColor="text1"/>
              </w:rPr>
              <w:t>台灣雲端計算學會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7C6256" w:rsidRPr="007C6256" w:rsidTr="00BB1C08">
        <w:trPr>
          <w:trHeight w:val="1677"/>
        </w:trPr>
        <w:tc>
          <w:tcPr>
            <w:tcW w:w="2004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int="eastAsia"/>
                <w:color w:val="000000" w:themeColor="text1"/>
              </w:rPr>
              <w:t>(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三</w:t>
            </w:r>
            <w:r w:rsidRPr="007C6256">
              <w:rPr>
                <w:rFonts w:eastAsia="標楷體" w:hint="eastAsia"/>
                <w:color w:val="000000" w:themeColor="text1"/>
              </w:rPr>
              <w:t>)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財務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標楷體" w:hint="eastAsia"/>
                <w:color w:val="000000" w:themeColor="text1"/>
              </w:rPr>
              <w:t>․編列</w:t>
            </w:r>
            <w:r w:rsidRPr="007C6256">
              <w:rPr>
                <w:rFonts w:eastAsia="標楷體" w:hint="eastAsia"/>
                <w:color w:val="000000" w:themeColor="text1"/>
              </w:rPr>
              <w:t>102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年收支決算表</w:t>
            </w:r>
          </w:p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標楷體" w:hint="eastAsia"/>
                <w:color w:val="000000" w:themeColor="text1"/>
              </w:rPr>
              <w:t>․編列</w:t>
            </w:r>
            <w:r w:rsidRPr="007C6256">
              <w:rPr>
                <w:rFonts w:eastAsia="標楷體" w:hint="eastAsia"/>
                <w:color w:val="000000" w:themeColor="text1"/>
              </w:rPr>
              <w:t>103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年收支預算表</w:t>
            </w:r>
          </w:p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標楷體" w:hint="eastAsia"/>
                <w:color w:val="000000" w:themeColor="text1"/>
              </w:rPr>
              <w:t>․收取會員會費</w:t>
            </w:r>
          </w:p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標楷體" w:hint="eastAsia"/>
                <w:color w:val="000000" w:themeColor="text1"/>
              </w:rPr>
              <w:t>․積極開源節流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新細明體" w:hint="eastAsia"/>
                <w:color w:val="000000" w:themeColor="text1"/>
              </w:rPr>
              <w:t>台灣雲端計算學會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7C6256" w:rsidRPr="007C6256" w:rsidTr="00BB1C08">
        <w:trPr>
          <w:trHeight w:val="516"/>
        </w:trPr>
        <w:tc>
          <w:tcPr>
            <w:tcW w:w="2004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C6256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二、業務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7C6256" w:rsidRPr="007C6256" w:rsidTr="00BB1C08">
        <w:trPr>
          <w:trHeight w:val="680"/>
        </w:trPr>
        <w:tc>
          <w:tcPr>
            <w:tcW w:w="2004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int="eastAsia"/>
                <w:color w:val="000000" w:themeColor="text1"/>
              </w:rPr>
              <w:t>(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一</w:t>
            </w:r>
            <w:r w:rsidRPr="007C6256">
              <w:rPr>
                <w:rFonts w:eastAsia="標楷體" w:hint="eastAsia"/>
                <w:color w:val="000000" w:themeColor="text1"/>
              </w:rPr>
              <w:t>)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出版文宣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標楷體" w:hint="eastAsia"/>
                <w:color w:val="000000" w:themeColor="text1"/>
              </w:rPr>
              <w:t>․不定期編印學會刊物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新細明體" w:hint="eastAsia"/>
                <w:color w:val="000000" w:themeColor="text1"/>
              </w:rPr>
              <w:t>台灣雲端計算學會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7C6256" w:rsidRPr="007C6256" w:rsidTr="00BB1C08">
        <w:trPr>
          <w:trHeight w:val="680"/>
        </w:trPr>
        <w:tc>
          <w:tcPr>
            <w:tcW w:w="2004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int="eastAsia"/>
                <w:color w:val="000000" w:themeColor="text1"/>
              </w:rPr>
              <w:t>(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二</w:t>
            </w:r>
            <w:r w:rsidRPr="007C6256">
              <w:rPr>
                <w:rFonts w:eastAsia="標楷體" w:hint="eastAsia"/>
                <w:color w:val="000000" w:themeColor="text1"/>
              </w:rPr>
              <w:t>)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網頁維護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標楷體" w:hint="eastAsia"/>
                <w:color w:val="000000" w:themeColor="text1"/>
              </w:rPr>
              <w:t>․持續更新網頁與服務工作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新細明體" w:hint="eastAsia"/>
                <w:color w:val="000000" w:themeColor="text1"/>
              </w:rPr>
              <w:t>台灣雲端計算學會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7C6256" w:rsidRPr="007C6256" w:rsidTr="00BB1C08">
        <w:trPr>
          <w:trHeight w:val="680"/>
        </w:trPr>
        <w:tc>
          <w:tcPr>
            <w:tcW w:w="2004" w:type="dxa"/>
            <w:vMerge w:val="restart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int="eastAsia"/>
                <w:color w:val="000000" w:themeColor="text1"/>
              </w:rPr>
              <w:t>(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三</w:t>
            </w:r>
            <w:r w:rsidRPr="007C6256">
              <w:rPr>
                <w:rFonts w:eastAsia="標楷體" w:hint="eastAsia"/>
                <w:color w:val="000000" w:themeColor="text1"/>
              </w:rPr>
              <w:t>)</w:t>
            </w:r>
            <w:r w:rsidRPr="007C6256">
              <w:rPr>
                <w:rFonts w:eastAsia="標楷體" w:hAnsi="標楷體" w:hint="eastAsia"/>
                <w:color w:val="000000" w:themeColor="text1"/>
              </w:rPr>
              <w:t>學術活動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標楷體" w:hint="eastAsia"/>
                <w:color w:val="000000" w:themeColor="text1"/>
              </w:rPr>
              <w:t>․不定期邀請演講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新細明體" w:hint="eastAsia"/>
                <w:color w:val="000000" w:themeColor="text1"/>
              </w:rPr>
              <w:t>台灣雲端計算學會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7C6256" w:rsidRPr="007C6256" w:rsidTr="00BB1C08">
        <w:trPr>
          <w:trHeight w:val="680"/>
        </w:trPr>
        <w:tc>
          <w:tcPr>
            <w:tcW w:w="2004" w:type="dxa"/>
            <w:vMerge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標楷體" w:hint="eastAsia"/>
                <w:color w:val="000000" w:themeColor="text1"/>
              </w:rPr>
              <w:t>․協辦</w:t>
            </w:r>
            <w:r w:rsidRPr="007C6256">
              <w:rPr>
                <w:rFonts w:eastAsia="標楷體" w:hint="eastAsia"/>
                <w:color w:val="000000" w:themeColor="text1"/>
              </w:rPr>
              <w:t>SC2 2014</w:t>
            </w:r>
            <w:r w:rsidR="00B03A8F" w:rsidRPr="007C6256">
              <w:rPr>
                <w:rFonts w:eastAsia="標楷體" w:hint="eastAsia"/>
                <w:color w:val="000000" w:themeColor="text1"/>
              </w:rPr>
              <w:t>, WATCC 2014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新細明體" w:hint="eastAsia"/>
                <w:color w:val="000000" w:themeColor="text1"/>
              </w:rPr>
              <w:t>台灣雲端計算學會</w:t>
            </w:r>
          </w:p>
        </w:tc>
      </w:tr>
      <w:tr w:rsidR="007C6256" w:rsidRPr="007C6256" w:rsidTr="00BB1C08">
        <w:trPr>
          <w:trHeight w:val="680"/>
        </w:trPr>
        <w:tc>
          <w:tcPr>
            <w:tcW w:w="2004" w:type="dxa"/>
            <w:vMerge w:val="restart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int="eastAsia"/>
                <w:color w:val="000000" w:themeColor="text1"/>
              </w:rPr>
              <w:t>(</w:t>
            </w:r>
            <w:r w:rsidRPr="007C6256">
              <w:rPr>
                <w:rFonts w:eastAsia="標楷體" w:hint="eastAsia"/>
                <w:color w:val="000000" w:themeColor="text1"/>
              </w:rPr>
              <w:t>四</w:t>
            </w:r>
            <w:r w:rsidRPr="007C6256">
              <w:rPr>
                <w:rFonts w:eastAsia="標楷體" w:hint="eastAsia"/>
                <w:color w:val="000000" w:themeColor="text1"/>
              </w:rPr>
              <w:t>)</w:t>
            </w:r>
            <w:r w:rsidRPr="007C6256">
              <w:rPr>
                <w:rFonts w:eastAsia="標楷體" w:hint="eastAsia"/>
                <w:color w:val="000000" w:themeColor="text1"/>
              </w:rPr>
              <w:t>學術活動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ind w:left="240" w:hangingChars="100" w:hanging="240"/>
              <w:rPr>
                <w:rFonts w:eastAsia="標楷體" w:hAnsi="標楷體"/>
                <w:color w:val="000000" w:themeColor="text1"/>
              </w:rPr>
            </w:pPr>
            <w:r w:rsidRPr="007C6256">
              <w:rPr>
                <w:rFonts w:eastAsia="標楷體" w:hAnsi="標楷體" w:hint="eastAsia"/>
                <w:color w:val="000000" w:themeColor="text1"/>
              </w:rPr>
              <w:t>․辦理最佳論文奬徵選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新細明體" w:hint="eastAsia"/>
                <w:color w:val="000000" w:themeColor="text1"/>
              </w:rPr>
              <w:t>台灣雲端計算學會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 w:hAnsi="新細明體"/>
                <w:color w:val="000000" w:themeColor="text1"/>
              </w:rPr>
            </w:pPr>
          </w:p>
        </w:tc>
      </w:tr>
      <w:tr w:rsidR="007C6256" w:rsidRPr="007C6256" w:rsidTr="00BB1C08">
        <w:trPr>
          <w:trHeight w:val="680"/>
        </w:trPr>
        <w:tc>
          <w:tcPr>
            <w:tcW w:w="2004" w:type="dxa"/>
            <w:vMerge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ind w:left="240" w:hangingChars="100" w:hanging="240"/>
              <w:rPr>
                <w:rFonts w:eastAsia="標楷體" w:hAnsi="標楷體"/>
                <w:color w:val="000000" w:themeColor="text1"/>
              </w:rPr>
            </w:pPr>
            <w:r w:rsidRPr="007C6256">
              <w:rPr>
                <w:rFonts w:eastAsia="標楷體" w:hAnsi="標楷體" w:hint="eastAsia"/>
                <w:color w:val="000000" w:themeColor="text1"/>
              </w:rPr>
              <w:t>․辦理博、碩士論文奬徵選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C6256">
              <w:rPr>
                <w:rFonts w:eastAsia="標楷體" w:hAnsi="新細明體" w:hint="eastAsia"/>
                <w:color w:val="000000" w:themeColor="text1"/>
              </w:rPr>
              <w:t>台灣雲端計算學會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93718" w:rsidRPr="007C6256" w:rsidRDefault="00C93718" w:rsidP="00BB1C08">
            <w:pPr>
              <w:spacing w:line="0" w:lineRule="atLeast"/>
              <w:rPr>
                <w:rFonts w:eastAsia="標楷體" w:hAnsi="新細明體"/>
                <w:color w:val="000000" w:themeColor="text1"/>
              </w:rPr>
            </w:pPr>
          </w:p>
        </w:tc>
      </w:tr>
    </w:tbl>
    <w:p w:rsidR="006E563F" w:rsidRPr="007C6256" w:rsidRDefault="006E563F" w:rsidP="00C93718">
      <w:pPr>
        <w:pStyle w:val="a7"/>
        <w:spacing w:beforeLines="50" w:before="180"/>
        <w:jc w:val="left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2" w:name="_Toc349079799"/>
    </w:p>
    <w:p w:rsidR="00C93718" w:rsidRPr="007C6256" w:rsidRDefault="00C93718" w:rsidP="00C93718">
      <w:pPr>
        <w:pStyle w:val="a7"/>
        <w:spacing w:beforeLines="50" w:before="180"/>
        <w:jc w:val="left"/>
        <w:outlineLvl w:val="0"/>
        <w:rPr>
          <w:rFonts w:eastAsia="標楷體"/>
          <w:b/>
          <w:color w:val="000000" w:themeColor="text1"/>
          <w:sz w:val="36"/>
          <w:szCs w:val="36"/>
        </w:rPr>
      </w:pPr>
      <w:r w:rsidRPr="007C6256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附件</w:t>
      </w:r>
      <w:bookmarkEnd w:id="2"/>
      <w:r w:rsidR="00F07757" w:rsidRPr="007C6256">
        <w:rPr>
          <w:rFonts w:eastAsia="標楷體" w:hint="eastAsia"/>
          <w:b/>
          <w:color w:val="000000" w:themeColor="text1"/>
          <w:sz w:val="36"/>
          <w:szCs w:val="36"/>
        </w:rPr>
        <w:t>五</w:t>
      </w:r>
    </w:p>
    <w:tbl>
      <w:tblPr>
        <w:tblW w:w="1036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460"/>
        <w:gridCol w:w="420"/>
        <w:gridCol w:w="2199"/>
        <w:gridCol w:w="1418"/>
        <w:gridCol w:w="283"/>
        <w:gridCol w:w="1149"/>
        <w:gridCol w:w="284"/>
        <w:gridCol w:w="992"/>
        <w:gridCol w:w="296"/>
        <w:gridCol w:w="1149"/>
        <w:gridCol w:w="296"/>
        <w:gridCol w:w="937"/>
      </w:tblGrid>
      <w:tr w:rsidR="007C6256" w:rsidRPr="007C6256" w:rsidTr="00BB1C08">
        <w:trPr>
          <w:trHeight w:val="585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台灣雲端計算學會</w:t>
            </w:r>
          </w:p>
        </w:tc>
      </w:tr>
      <w:tr w:rsidR="007C6256" w:rsidRPr="007C6256" w:rsidTr="00BB1C08">
        <w:trPr>
          <w:trHeight w:val="555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BB1C08"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年度經費收支預算表                  </w:t>
            </w:r>
          </w:p>
        </w:tc>
      </w:tr>
      <w:tr w:rsidR="007C6256" w:rsidRPr="007C6256" w:rsidTr="00BB1C08">
        <w:trPr>
          <w:trHeight w:val="465"/>
        </w:trPr>
        <w:tc>
          <w:tcPr>
            <w:tcW w:w="103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自 10</w:t>
            </w:r>
            <w:r w:rsidR="00BB1C08"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 1 月 1 日至 10</w:t>
            </w:r>
            <w:r w:rsidR="00BB1C08"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年 12 月 31 日   </w:t>
            </w:r>
          </w:p>
        </w:tc>
      </w:tr>
      <w:tr w:rsidR="007C6256" w:rsidRPr="007C6256" w:rsidTr="00BB1C08">
        <w:trPr>
          <w:trHeight w:val="76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科目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預算數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上年度預   算數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本年度與上年度</w:t>
            </w: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預算比較數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說明</w:t>
            </w:r>
          </w:p>
        </w:tc>
      </w:tr>
      <w:tr w:rsidR="007C6256" w:rsidRPr="007C6256" w:rsidTr="00BB1C08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科目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增加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減少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7C6256" w:rsidRPr="007C6256" w:rsidTr="00BB1C0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本會收入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</w:tr>
      <w:tr w:rsidR="007C6256" w:rsidRPr="007C6256" w:rsidTr="00BB1C0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7C6256">
              <w:rPr>
                <w:rFonts w:eastAsia="標楷體"/>
                <w:color w:val="000000" w:themeColor="text1"/>
                <w:kern w:val="0"/>
                <w:sz w:val="22"/>
              </w:rPr>
              <w:t>會費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</w:tr>
      <w:tr w:rsidR="007C6256" w:rsidRPr="007C6256" w:rsidTr="00BB1C0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6256">
              <w:rPr>
                <w:rFonts w:eastAsia="標楷體"/>
                <w:color w:val="000000" w:themeColor="text1"/>
                <w:kern w:val="0"/>
              </w:rPr>
              <w:t>個人會員入會費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A46FE" w:rsidP="00CA30B0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60</w:t>
            </w:r>
            <w:r w:rsidR="00C93718" w:rsidRPr="007C6256">
              <w:rPr>
                <w:color w:val="000000" w:themeColor="text1"/>
                <w:kern w:val="0"/>
              </w:rPr>
              <w:t xml:space="preserve">,000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192,000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A46FE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132,000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A46FE" w:rsidP="00CA30B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24</w:t>
            </w:r>
            <w:r w:rsidR="00C93718"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人</w:t>
            </w:r>
          </w:p>
        </w:tc>
      </w:tr>
      <w:tr w:rsidR="007C6256" w:rsidRPr="007C6256" w:rsidTr="00BB1C0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2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6256">
              <w:rPr>
                <w:rFonts w:eastAsia="標楷體"/>
                <w:color w:val="000000" w:themeColor="text1"/>
                <w:kern w:val="0"/>
              </w:rPr>
              <w:t>學生會員常年會費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A46FE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6</w:t>
            </w:r>
            <w:r w:rsidR="00C93718" w:rsidRPr="007C6256">
              <w:rPr>
                <w:color w:val="000000" w:themeColor="text1"/>
                <w:kern w:val="0"/>
              </w:rPr>
              <w:t xml:space="preserve">,000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21,000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A46FE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15,000</w:t>
            </w:r>
            <w:r w:rsidR="00C93718"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A30B0" w:rsidP="00BB1C0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10</w:t>
            </w:r>
            <w:r w:rsidR="00C93718"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人</w:t>
            </w:r>
          </w:p>
        </w:tc>
      </w:tr>
      <w:tr w:rsidR="007C6256" w:rsidRPr="007C6256" w:rsidTr="00BB1C0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6256">
              <w:rPr>
                <w:rFonts w:eastAsia="標楷體"/>
                <w:color w:val="000000" w:themeColor="text1"/>
                <w:kern w:val="0"/>
              </w:rPr>
              <w:t>政府補助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</w:tr>
      <w:tr w:rsidR="007C6256" w:rsidRPr="007C6256" w:rsidTr="00BB1C0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6256">
              <w:rPr>
                <w:rFonts w:eastAsia="標楷體"/>
                <w:color w:val="000000" w:themeColor="text1"/>
                <w:kern w:val="0"/>
              </w:rPr>
              <w:t>利息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1,</w:t>
            </w:r>
            <w:r w:rsidR="008076CE" w:rsidRPr="007C6256">
              <w:rPr>
                <w:rFonts w:hint="eastAsia"/>
                <w:color w:val="000000" w:themeColor="text1"/>
                <w:kern w:val="0"/>
              </w:rPr>
              <w:t>6</w:t>
            </w:r>
            <w:r w:rsidRPr="007C6256">
              <w:rPr>
                <w:color w:val="000000" w:themeColor="text1"/>
                <w:kern w:val="0"/>
              </w:rPr>
              <w:t xml:space="preserve">00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1,</w:t>
            </w:r>
            <w:r w:rsidR="008076CE" w:rsidRPr="007C6256">
              <w:rPr>
                <w:rFonts w:hint="eastAsia"/>
                <w:color w:val="000000" w:themeColor="text1"/>
                <w:kern w:val="0"/>
              </w:rPr>
              <w:t>4</w:t>
            </w:r>
            <w:r w:rsidRPr="007C6256">
              <w:rPr>
                <w:color w:val="000000" w:themeColor="text1"/>
                <w:kern w:val="0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200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</w:tr>
      <w:tr w:rsidR="007C6256" w:rsidRPr="007C6256" w:rsidTr="00BB1C0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6256">
              <w:rPr>
                <w:rFonts w:eastAsia="標楷體"/>
                <w:color w:val="000000" w:themeColor="text1"/>
                <w:kern w:val="0"/>
              </w:rPr>
              <w:t>捐款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2"/>
              </w:rPr>
            </w:pPr>
            <w:r w:rsidRPr="007C6256">
              <w:rPr>
                <w:rFonts w:ascii="新細明體" w:hAnsi="新細明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7C6256" w:rsidRPr="007C6256" w:rsidTr="00BB1C0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6256">
              <w:rPr>
                <w:rFonts w:eastAsia="標楷體"/>
                <w:color w:val="000000" w:themeColor="text1"/>
                <w:kern w:val="0"/>
              </w:rPr>
              <w:t xml:space="preserve">UniGrid </w:t>
            </w:r>
            <w:r w:rsidRPr="007C6256">
              <w:rPr>
                <w:rFonts w:eastAsia="標楷體"/>
                <w:color w:val="000000" w:themeColor="text1"/>
                <w:kern w:val="0"/>
              </w:rPr>
              <w:t>平台使用費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8076CE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0</w:t>
            </w:r>
            <w:r w:rsidR="00C93718"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50,000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A46FE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50,000</w:t>
            </w:r>
            <w:r w:rsidR="00C93718"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2"/>
              </w:rPr>
            </w:pPr>
            <w:r w:rsidRPr="007C6256">
              <w:rPr>
                <w:rFonts w:ascii="新細明體" w:hAnsi="新細明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7C6256" w:rsidRPr="007C6256" w:rsidTr="00BB1C0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6256">
              <w:rPr>
                <w:rFonts w:eastAsia="標楷體"/>
                <w:color w:val="000000" w:themeColor="text1"/>
                <w:kern w:val="0"/>
              </w:rPr>
              <w:t>研究計畫案</w:t>
            </w:r>
            <w:r w:rsidRPr="007C6256">
              <w:rPr>
                <w:rFonts w:eastAsia="標楷體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F71E3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200,00</w:t>
            </w:r>
            <w:r w:rsidR="00C93718" w:rsidRPr="007C6256">
              <w:rPr>
                <w:color w:val="000000" w:themeColor="text1"/>
                <w:kern w:val="0"/>
              </w:rPr>
              <w:t xml:space="preserve">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6,000,000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A46FE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5,800,000</w:t>
            </w:r>
            <w:r w:rsidR="00C93718"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2"/>
              </w:rPr>
            </w:pPr>
            <w:r w:rsidRPr="007C6256">
              <w:rPr>
                <w:rFonts w:ascii="新細明體" w:hAnsi="新細明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7C6256" w:rsidRPr="007C6256" w:rsidTr="00BB1C0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6256">
              <w:rPr>
                <w:rFonts w:eastAsia="標楷體"/>
                <w:color w:val="000000" w:themeColor="text1"/>
                <w:kern w:val="0"/>
              </w:rPr>
              <w:t>協辦研討會收入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A30B0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1</w:t>
            </w:r>
            <w:r w:rsidR="00C93718" w:rsidRPr="007C6256">
              <w:rPr>
                <w:color w:val="000000" w:themeColor="text1"/>
                <w:kern w:val="0"/>
              </w:rPr>
              <w:t xml:space="preserve">,000,000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8076CE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6,000,000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A46FE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5</w:t>
            </w:r>
            <w:r w:rsidR="008076CE" w:rsidRPr="007C6256">
              <w:rPr>
                <w:rFonts w:hint="eastAsia"/>
                <w:color w:val="000000" w:themeColor="text1"/>
                <w:kern w:val="0"/>
              </w:rPr>
              <w:t>,000,000</w:t>
            </w:r>
            <w:r w:rsidR="00C93718"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2"/>
              </w:rPr>
            </w:pPr>
            <w:r w:rsidRPr="007C6256">
              <w:rPr>
                <w:rFonts w:ascii="新細明體" w:hAnsi="新細明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7C6256" w:rsidRPr="007C6256" w:rsidTr="00BB1C0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6256">
              <w:rPr>
                <w:rFonts w:eastAsia="標楷體"/>
                <w:color w:val="000000" w:themeColor="text1"/>
                <w:kern w:val="0"/>
              </w:rPr>
              <w:t>合</w:t>
            </w:r>
            <w:r w:rsidRPr="007C6256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Pr="007C6256">
              <w:rPr>
                <w:rFonts w:eastAsia="標楷體"/>
                <w:color w:val="000000" w:themeColor="text1"/>
                <w:kern w:val="0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A30B0" w:rsidP="009A46FE">
            <w:pPr>
              <w:widowControl/>
              <w:jc w:val="right"/>
              <w:rPr>
                <w:b/>
                <w:color w:val="000000" w:themeColor="text1"/>
                <w:kern w:val="0"/>
              </w:rPr>
            </w:pPr>
            <w:r w:rsidRPr="007C6256">
              <w:rPr>
                <w:rFonts w:hint="eastAsia"/>
                <w:b/>
                <w:color w:val="000000" w:themeColor="text1"/>
                <w:kern w:val="0"/>
              </w:rPr>
              <w:t>1</w:t>
            </w:r>
            <w:r w:rsidR="008076CE" w:rsidRPr="007C6256">
              <w:rPr>
                <w:rFonts w:hint="eastAsia"/>
                <w:b/>
                <w:color w:val="000000" w:themeColor="text1"/>
                <w:kern w:val="0"/>
              </w:rPr>
              <w:t>,</w:t>
            </w:r>
            <w:r w:rsidR="009F71E3" w:rsidRPr="007C6256">
              <w:rPr>
                <w:rFonts w:hint="eastAsia"/>
                <w:b/>
                <w:color w:val="000000" w:themeColor="text1"/>
                <w:kern w:val="0"/>
              </w:rPr>
              <w:t>2</w:t>
            </w:r>
            <w:r w:rsidR="009A46FE" w:rsidRPr="007C6256">
              <w:rPr>
                <w:rFonts w:hint="eastAsia"/>
                <w:b/>
                <w:color w:val="000000" w:themeColor="text1"/>
                <w:kern w:val="0"/>
              </w:rPr>
              <w:t>27</w:t>
            </w:r>
            <w:r w:rsidR="00C93718" w:rsidRPr="007C6256">
              <w:rPr>
                <w:b/>
                <w:color w:val="000000" w:themeColor="text1"/>
                <w:kern w:val="0"/>
              </w:rPr>
              <w:t>,</w:t>
            </w:r>
            <w:r w:rsidR="008076CE" w:rsidRPr="007C6256">
              <w:rPr>
                <w:rFonts w:hint="eastAsia"/>
                <w:b/>
                <w:color w:val="000000" w:themeColor="text1"/>
                <w:kern w:val="0"/>
              </w:rPr>
              <w:t>6</w:t>
            </w:r>
            <w:r w:rsidR="00C93718" w:rsidRPr="007C6256">
              <w:rPr>
                <w:b/>
                <w:color w:val="000000" w:themeColor="text1"/>
                <w:kern w:val="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8076CE" w:rsidP="008076CE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12</w:t>
            </w:r>
            <w:r w:rsidR="00C93718" w:rsidRPr="007C6256">
              <w:rPr>
                <w:color w:val="000000" w:themeColor="text1"/>
                <w:kern w:val="0"/>
              </w:rPr>
              <w:t>,264,</w:t>
            </w:r>
            <w:r w:rsidRPr="007C6256">
              <w:rPr>
                <w:rFonts w:hint="eastAsia"/>
                <w:color w:val="000000" w:themeColor="text1"/>
                <w:kern w:val="0"/>
              </w:rPr>
              <w:t>4</w:t>
            </w:r>
            <w:r w:rsidR="00C93718" w:rsidRPr="007C6256">
              <w:rPr>
                <w:color w:val="000000" w:themeColor="text1"/>
                <w:kern w:val="0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A46FE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11,036,800</w:t>
            </w:r>
            <w:r w:rsidR="00C93718"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18" w:rsidRPr="007C6256" w:rsidRDefault="00C93718" w:rsidP="00BB1C08">
            <w:pPr>
              <w:widowControl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</w:tr>
      <w:tr w:rsidR="007C6256" w:rsidRPr="007C6256" w:rsidTr="00BB1C0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本會支出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</w:tr>
      <w:tr w:rsidR="007C6256" w:rsidRPr="007C6256" w:rsidTr="00BB1C08">
        <w:trPr>
          <w:trHeight w:val="105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  <w:kern w:val="0"/>
              </w:rPr>
              <w:t>辦公費</w:t>
            </w:r>
            <w:r w:rsidRPr="007C6256">
              <w:rPr>
                <w:rFonts w:ascii="標楷體" w:eastAsia="標楷體" w:hAnsi="標楷體"/>
                <w:color w:val="000000" w:themeColor="text1"/>
                <w:kern w:val="0"/>
              </w:rPr>
              <w:t xml:space="preserve"> (</w:t>
            </w:r>
            <w:r w:rsidRPr="007C6256">
              <w:rPr>
                <w:rFonts w:ascii="標楷體" w:eastAsia="標楷體" w:hAnsi="標楷體" w:hint="eastAsia"/>
                <w:color w:val="000000" w:themeColor="text1"/>
                <w:kern w:val="0"/>
              </w:rPr>
              <w:t>人事費</w:t>
            </w:r>
            <w:r w:rsidRPr="007C6256">
              <w:rPr>
                <w:rFonts w:ascii="標楷體" w:eastAsia="標楷體" w:hAnsi="標楷體"/>
                <w:color w:val="000000" w:themeColor="text1"/>
                <w:kern w:val="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9F71E3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60</w:t>
            </w:r>
            <w:r w:rsidR="008076CE" w:rsidRPr="007C6256">
              <w:rPr>
                <w:rFonts w:hint="eastAsia"/>
                <w:color w:val="000000" w:themeColor="text1"/>
                <w:kern w:val="0"/>
              </w:rPr>
              <w:t>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8076CE" w:rsidP="008076CE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144,000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  <w:r w:rsidR="0092216C" w:rsidRPr="007C6256">
              <w:rPr>
                <w:rFonts w:hint="eastAsia"/>
                <w:color w:val="000000" w:themeColor="text1"/>
                <w:kern w:val="0"/>
              </w:rPr>
              <w:t>84,000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兼任助理、工讀生薪資</w:t>
            </w:r>
          </w:p>
        </w:tc>
      </w:tr>
      <w:tr w:rsidR="007C6256" w:rsidRPr="007C6256" w:rsidTr="00BB1C08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  <w:kern w:val="0"/>
              </w:rPr>
              <w:t>刊物編印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20,000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2216C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20,000</w:t>
            </w:r>
            <w:r w:rsidR="00C93718"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</w:tr>
      <w:tr w:rsidR="007C6256" w:rsidRPr="007C6256" w:rsidTr="00BB1C08">
        <w:trPr>
          <w:trHeight w:val="25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  <w:kern w:val="0"/>
              </w:rPr>
              <w:t>會議支出</w:t>
            </w:r>
            <w:r w:rsidRPr="007C6256">
              <w:rPr>
                <w:rFonts w:ascii="標楷體" w:eastAsia="標楷體" w:hAnsi="標楷體"/>
                <w:color w:val="000000" w:themeColor="text1"/>
                <w:kern w:val="0"/>
              </w:rPr>
              <w:t xml:space="preserve">¸ </w:t>
            </w:r>
            <w:r w:rsidRPr="007C6256">
              <w:rPr>
                <w:rFonts w:ascii="標楷體" w:eastAsia="標楷體" w:hAnsi="標楷體" w:hint="eastAsia"/>
                <w:color w:val="000000" w:themeColor="text1"/>
                <w:kern w:val="0"/>
              </w:rPr>
              <w:t>演講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F71E3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5</w:t>
            </w:r>
            <w:r w:rsidR="008076CE" w:rsidRPr="007C6256">
              <w:rPr>
                <w:rFonts w:hint="eastAsia"/>
                <w:color w:val="000000" w:themeColor="text1"/>
                <w:kern w:val="0"/>
              </w:rPr>
              <w:t>0,000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8076CE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217,414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2216C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16</w:t>
            </w:r>
            <w:r w:rsidR="008076CE" w:rsidRPr="007C6256">
              <w:rPr>
                <w:rFonts w:hint="eastAsia"/>
                <w:color w:val="000000" w:themeColor="text1"/>
                <w:kern w:val="0"/>
              </w:rPr>
              <w:t>7,414</w:t>
            </w:r>
            <w:r w:rsidR="00C93718"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</w:tr>
      <w:tr w:rsidR="007C6256" w:rsidRPr="007C6256" w:rsidTr="008076CE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  <w:kern w:val="0"/>
              </w:rPr>
              <w:t>業務費</w:t>
            </w:r>
            <w:r w:rsidRPr="007C6256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Pr="007C6256">
              <w:rPr>
                <w:rFonts w:ascii="標楷體" w:eastAsia="標楷體" w:hAnsi="標楷體" w:hint="eastAsia"/>
                <w:color w:val="000000" w:themeColor="text1"/>
                <w:kern w:val="0"/>
              </w:rPr>
              <w:t>郵電</w:t>
            </w:r>
            <w:r w:rsidRPr="007C6256">
              <w:rPr>
                <w:rFonts w:ascii="標楷體" w:eastAsia="標楷體" w:hAnsi="標楷體"/>
                <w:color w:val="000000" w:themeColor="text1"/>
                <w:kern w:val="0"/>
              </w:rPr>
              <w:t xml:space="preserve">, </w:t>
            </w:r>
            <w:r w:rsidRPr="007C6256">
              <w:rPr>
                <w:rFonts w:ascii="標楷體" w:eastAsia="標楷體" w:hAnsi="標楷體" w:hint="eastAsia"/>
                <w:color w:val="000000" w:themeColor="text1"/>
                <w:kern w:val="0"/>
              </w:rPr>
              <w:t>便當</w:t>
            </w:r>
            <w:r w:rsidRPr="007C6256">
              <w:rPr>
                <w:rFonts w:ascii="標楷體" w:eastAsia="標楷體" w:hAnsi="標楷體"/>
                <w:color w:val="000000" w:themeColor="text1"/>
                <w:kern w:val="0"/>
              </w:rPr>
              <w:t xml:space="preserve">, </w:t>
            </w:r>
            <w:r w:rsidRPr="007C6256">
              <w:rPr>
                <w:rFonts w:ascii="標楷體" w:eastAsia="標楷體" w:hAnsi="標楷體" w:hint="eastAsia"/>
                <w:color w:val="000000" w:themeColor="text1"/>
                <w:kern w:val="0"/>
              </w:rPr>
              <w:t>文具</w:t>
            </w:r>
            <w:r w:rsidRPr="007C6256">
              <w:rPr>
                <w:rFonts w:ascii="標楷體" w:eastAsia="標楷體" w:hAnsi="標楷體"/>
                <w:color w:val="000000" w:themeColor="text1"/>
                <w:kern w:val="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8076CE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20,000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20,000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</w:tr>
      <w:tr w:rsidR="007C6256" w:rsidRPr="007C6256" w:rsidTr="00BB1C08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/>
                <w:color w:val="000000" w:themeColor="text1"/>
                <w:kern w:val="0"/>
              </w:rPr>
              <w:t>提撥準備金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9F71E3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2,000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8076CE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2</w:t>
            </w:r>
            <w:r w:rsidR="00C93718" w:rsidRPr="007C6256">
              <w:rPr>
                <w:color w:val="000000" w:themeColor="text1"/>
                <w:kern w:val="0"/>
              </w:rPr>
              <w:t>0,000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2216C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18,000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</w:tr>
      <w:tr w:rsidR="007C6256" w:rsidRPr="007C6256" w:rsidTr="00BB1C08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  <w:kern w:val="0"/>
              </w:rPr>
              <w:t>研究計畫案執行支出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F71E3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18</w:t>
            </w:r>
            <w:r w:rsidR="008076CE" w:rsidRPr="007C6256">
              <w:rPr>
                <w:rFonts w:hint="eastAsia"/>
                <w:color w:val="000000" w:themeColor="text1"/>
                <w:kern w:val="0"/>
              </w:rPr>
              <w:t>0,000</w:t>
            </w:r>
            <w:r w:rsidR="00C93718"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8076CE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2216C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18</w:t>
            </w:r>
            <w:r w:rsidR="008076CE" w:rsidRPr="007C6256">
              <w:rPr>
                <w:rFonts w:hint="eastAsia"/>
                <w:color w:val="000000" w:themeColor="text1"/>
                <w:kern w:val="0"/>
              </w:rPr>
              <w:t>0,000</w:t>
            </w:r>
            <w:r w:rsidR="00C93718"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</w:tr>
      <w:tr w:rsidR="007C6256" w:rsidRPr="007C6256" w:rsidTr="00BB1C08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協辦研討會支出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F71E3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9</w:t>
            </w:r>
            <w:r w:rsidR="008076CE" w:rsidRPr="007C6256">
              <w:rPr>
                <w:rFonts w:hint="eastAsia"/>
                <w:color w:val="000000" w:themeColor="text1"/>
                <w:kern w:val="0"/>
              </w:rPr>
              <w:t>00,000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8076CE" w:rsidP="008076CE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5,700,000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2216C" w:rsidP="0092216C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4</w:t>
            </w:r>
            <w:r w:rsidR="008076CE" w:rsidRPr="007C6256">
              <w:rPr>
                <w:rFonts w:hint="eastAsia"/>
                <w:color w:val="000000" w:themeColor="text1"/>
                <w:kern w:val="0"/>
              </w:rPr>
              <w:t>,</w:t>
            </w:r>
            <w:r w:rsidRPr="007C6256">
              <w:rPr>
                <w:rFonts w:hint="eastAsia"/>
                <w:color w:val="000000" w:themeColor="text1"/>
                <w:kern w:val="0"/>
              </w:rPr>
              <w:t>8</w:t>
            </w:r>
            <w:r w:rsidR="008076CE" w:rsidRPr="007C6256">
              <w:rPr>
                <w:rFonts w:hint="eastAsia"/>
                <w:color w:val="000000" w:themeColor="text1"/>
                <w:kern w:val="0"/>
              </w:rPr>
              <w:t>00,000</w:t>
            </w:r>
            <w:r w:rsidR="00C93718"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</w:tr>
      <w:tr w:rsidR="007C6256" w:rsidRPr="007C6256" w:rsidTr="008076CE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會計師事務所規費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28,000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8076CE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28</w:t>
            </w:r>
            <w:r w:rsidR="00C93718" w:rsidRPr="007C6256">
              <w:rPr>
                <w:color w:val="000000" w:themeColor="text1"/>
                <w:kern w:val="0"/>
              </w:rPr>
              <w:t>,000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</w:tr>
      <w:tr w:rsidR="007C6256" w:rsidRPr="007C6256" w:rsidTr="00BB1C08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hint="eastAsia"/>
                <w:color w:val="000000" w:themeColor="text1"/>
                <w:kern w:val="0"/>
              </w:rPr>
              <w:t>合</w:t>
            </w:r>
            <w:r w:rsidRPr="007C6256">
              <w:rPr>
                <w:rFonts w:ascii="標楷體" w:eastAsia="標楷體" w:hAnsi="標楷體"/>
                <w:color w:val="000000" w:themeColor="text1"/>
                <w:kern w:val="0"/>
              </w:rPr>
              <w:t xml:space="preserve"> </w:t>
            </w:r>
            <w:r w:rsidRPr="007C6256">
              <w:rPr>
                <w:rFonts w:ascii="標楷體" w:eastAsia="標楷體" w:hAnsi="標楷體" w:hint="eastAsia"/>
                <w:color w:val="000000" w:themeColor="text1"/>
                <w:kern w:val="0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9A46FE" w:rsidP="009A46FE">
            <w:pPr>
              <w:widowControl/>
              <w:jc w:val="right"/>
              <w:rPr>
                <w:b/>
                <w:color w:val="000000" w:themeColor="text1"/>
                <w:kern w:val="0"/>
              </w:rPr>
            </w:pPr>
            <w:r w:rsidRPr="007C6256">
              <w:rPr>
                <w:rFonts w:hint="eastAsia"/>
                <w:b/>
                <w:color w:val="000000" w:themeColor="text1"/>
                <w:kern w:val="0"/>
              </w:rPr>
              <w:t>1</w:t>
            </w:r>
            <w:r w:rsidR="008076CE" w:rsidRPr="007C6256">
              <w:rPr>
                <w:rFonts w:hint="eastAsia"/>
                <w:b/>
                <w:color w:val="000000" w:themeColor="text1"/>
                <w:kern w:val="0"/>
              </w:rPr>
              <w:t>,</w:t>
            </w:r>
            <w:r w:rsidRPr="007C6256">
              <w:rPr>
                <w:rFonts w:hint="eastAsia"/>
                <w:b/>
                <w:color w:val="000000" w:themeColor="text1"/>
                <w:kern w:val="0"/>
              </w:rPr>
              <w:t>240</w:t>
            </w:r>
            <w:r w:rsidR="008076CE" w:rsidRPr="007C6256">
              <w:rPr>
                <w:rFonts w:hint="eastAsia"/>
                <w:b/>
                <w:color w:val="000000" w:themeColor="text1"/>
                <w:kern w:val="0"/>
              </w:rPr>
              <w:t>,000</w:t>
            </w:r>
            <w:r w:rsidR="00C93718" w:rsidRPr="007C6256">
              <w:rPr>
                <w:b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6,</w:t>
            </w:r>
            <w:r w:rsidR="008076CE" w:rsidRPr="007C6256">
              <w:rPr>
                <w:rFonts w:hint="eastAsia"/>
                <w:color w:val="000000" w:themeColor="text1"/>
                <w:kern w:val="0"/>
              </w:rPr>
              <w:t>149,414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rFonts w:ascii="新細明體" w:hAnsi="新細明體" w:hint="eastAsia"/>
                <w:color w:val="000000" w:themeColor="text1"/>
                <w:kern w:val="0"/>
              </w:rPr>
              <w:t xml:space="preserve">　</w:t>
            </w:r>
            <w:r w:rsidRPr="007C6256">
              <w:rPr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</w:tr>
      <w:tr w:rsidR="007C6256" w:rsidRPr="007C6256" w:rsidTr="006E563F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本期結餘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18" w:rsidRPr="007C6256" w:rsidRDefault="009A46FE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27</w:t>
            </w:r>
            <w:r w:rsidR="006E563F" w:rsidRPr="007C6256">
              <w:rPr>
                <w:rFonts w:hint="eastAsia"/>
                <w:color w:val="000000" w:themeColor="text1"/>
                <w:kern w:val="0"/>
              </w:rPr>
              <w:t>,600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18" w:rsidRPr="007C6256" w:rsidRDefault="006E563F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rFonts w:hint="eastAsia"/>
                <w:color w:val="000000" w:themeColor="text1"/>
                <w:kern w:val="0"/>
              </w:rPr>
              <w:t>6,114,986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right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18" w:rsidRPr="007C6256" w:rsidRDefault="00C93718" w:rsidP="00BB1C08">
            <w:pPr>
              <w:widowControl/>
              <w:rPr>
                <w:color w:val="000000" w:themeColor="text1"/>
                <w:kern w:val="0"/>
              </w:rPr>
            </w:pPr>
            <w:r w:rsidRPr="007C6256">
              <w:rPr>
                <w:color w:val="000000" w:themeColor="text1"/>
                <w:kern w:val="0"/>
              </w:rPr>
              <w:t xml:space="preserve">　</w:t>
            </w:r>
          </w:p>
        </w:tc>
      </w:tr>
      <w:tr w:rsidR="007C6256" w:rsidRPr="007C6256" w:rsidTr="00BB1C08">
        <w:trPr>
          <w:trHeight w:val="330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718" w:rsidRPr="007C6256" w:rsidRDefault="00C93718" w:rsidP="00BB1C0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團體負責人：張瑞雄</w:t>
            </w:r>
            <w:r w:rsidRPr="007C6256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 xml:space="preserve">    </w:t>
            </w:r>
            <w:r w:rsidR="00782C22" w:rsidRPr="007C625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 xml:space="preserve">   </w:t>
            </w: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秘書長：</w:t>
            </w:r>
            <w:r w:rsidR="0030585F" w:rsidRPr="007C625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彭勝龍</w:t>
            </w:r>
            <w:r w:rsidRPr="007C6256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 xml:space="preserve">       </w:t>
            </w:r>
            <w:r w:rsidR="00782C22" w:rsidRPr="007C625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 xml:space="preserve">   </w:t>
            </w: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會計：</w:t>
            </w:r>
            <w:r w:rsidRPr="007C6256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 xml:space="preserve">             </w:t>
            </w:r>
            <w:r w:rsidR="00782C22" w:rsidRPr="007C625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 xml:space="preserve"> </w:t>
            </w:r>
            <w:r w:rsidRPr="007C625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製表：石紋菱</w:t>
            </w:r>
          </w:p>
        </w:tc>
      </w:tr>
    </w:tbl>
    <w:p w:rsidR="00C93718" w:rsidRPr="007C6256" w:rsidRDefault="00C93718" w:rsidP="007A05A2">
      <w:pPr>
        <w:pStyle w:val="a8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</w:p>
    <w:sectPr w:rsidR="00C93718" w:rsidRPr="007C6256" w:rsidSect="006E56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A0" w:rsidRDefault="003D6DA0" w:rsidP="00C41E40">
      <w:r>
        <w:separator/>
      </w:r>
    </w:p>
  </w:endnote>
  <w:endnote w:type="continuationSeparator" w:id="0">
    <w:p w:rsidR="003D6DA0" w:rsidRDefault="003D6DA0" w:rsidP="00C4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A0" w:rsidRDefault="003D6DA0" w:rsidP="00C41E40">
      <w:r>
        <w:separator/>
      </w:r>
    </w:p>
  </w:footnote>
  <w:footnote w:type="continuationSeparator" w:id="0">
    <w:p w:rsidR="003D6DA0" w:rsidRDefault="003D6DA0" w:rsidP="00C4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120B"/>
    <w:multiLevelType w:val="hybridMultilevel"/>
    <w:tmpl w:val="9BB63632"/>
    <w:lvl w:ilvl="0" w:tplc="7F100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4A0639"/>
    <w:multiLevelType w:val="hybridMultilevel"/>
    <w:tmpl w:val="BA8413BA"/>
    <w:lvl w:ilvl="0" w:tplc="25766A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DCEEF2A">
      <w:numFmt w:val="bullet"/>
      <w:lvlText w:val="◎"/>
      <w:lvlJc w:val="left"/>
      <w:pPr>
        <w:ind w:left="1200" w:hanging="360"/>
      </w:pPr>
      <w:rPr>
        <w:rFonts w:ascii="標楷體" w:eastAsia="標楷體" w:hAnsi="標楷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2641838"/>
    <w:multiLevelType w:val="hybridMultilevel"/>
    <w:tmpl w:val="D5D4AF52"/>
    <w:lvl w:ilvl="0" w:tplc="19FACE6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78FE3BAC">
      <w:start w:val="5"/>
      <w:numFmt w:val="bullet"/>
      <w:lvlText w:val="‧"/>
      <w:lvlJc w:val="left"/>
      <w:pPr>
        <w:ind w:left="1320" w:hanging="360"/>
      </w:pPr>
      <w:rPr>
        <w:rFonts w:ascii="標楷體" w:eastAsia="標楷體" w:hAnsi="標楷體" w:cs="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312646C"/>
    <w:multiLevelType w:val="hybridMultilevel"/>
    <w:tmpl w:val="BDB8EFD2"/>
    <w:lvl w:ilvl="0" w:tplc="D31EE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165234"/>
    <w:multiLevelType w:val="hybridMultilevel"/>
    <w:tmpl w:val="7C0E867C"/>
    <w:lvl w:ilvl="0" w:tplc="19FACE6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0255DE8"/>
    <w:multiLevelType w:val="hybridMultilevel"/>
    <w:tmpl w:val="CC78CFCE"/>
    <w:lvl w:ilvl="0" w:tplc="79F2CDD4"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73C47FB6"/>
    <w:multiLevelType w:val="hybridMultilevel"/>
    <w:tmpl w:val="7D1C42F4"/>
    <w:lvl w:ilvl="0" w:tplc="559E09E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7FD31D37"/>
    <w:multiLevelType w:val="hybridMultilevel"/>
    <w:tmpl w:val="866A19DA"/>
    <w:lvl w:ilvl="0" w:tplc="106EBF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4E"/>
    <w:rsid w:val="0001386F"/>
    <w:rsid w:val="000177C6"/>
    <w:rsid w:val="000335F4"/>
    <w:rsid w:val="0004224F"/>
    <w:rsid w:val="00065F1F"/>
    <w:rsid w:val="000E4CBD"/>
    <w:rsid w:val="001022D7"/>
    <w:rsid w:val="0011484E"/>
    <w:rsid w:val="0013657A"/>
    <w:rsid w:val="00166D26"/>
    <w:rsid w:val="00176BC0"/>
    <w:rsid w:val="001937C9"/>
    <w:rsid w:val="002875C4"/>
    <w:rsid w:val="0029074B"/>
    <w:rsid w:val="0029571C"/>
    <w:rsid w:val="002A4D32"/>
    <w:rsid w:val="0030585F"/>
    <w:rsid w:val="00323AF7"/>
    <w:rsid w:val="00344D33"/>
    <w:rsid w:val="0035760F"/>
    <w:rsid w:val="00374657"/>
    <w:rsid w:val="003A0E14"/>
    <w:rsid w:val="003D6DA0"/>
    <w:rsid w:val="00415C60"/>
    <w:rsid w:val="00416644"/>
    <w:rsid w:val="00430E40"/>
    <w:rsid w:val="00455BF1"/>
    <w:rsid w:val="0047453C"/>
    <w:rsid w:val="00497B7C"/>
    <w:rsid w:val="004A15AC"/>
    <w:rsid w:val="004A553F"/>
    <w:rsid w:val="004B29EB"/>
    <w:rsid w:val="004C1AF8"/>
    <w:rsid w:val="004D3646"/>
    <w:rsid w:val="004F3B9B"/>
    <w:rsid w:val="0051692A"/>
    <w:rsid w:val="00523EAD"/>
    <w:rsid w:val="00530037"/>
    <w:rsid w:val="00566E4A"/>
    <w:rsid w:val="00573F3D"/>
    <w:rsid w:val="00583974"/>
    <w:rsid w:val="005B3921"/>
    <w:rsid w:val="005B73D8"/>
    <w:rsid w:val="005B7EB5"/>
    <w:rsid w:val="005E2CB3"/>
    <w:rsid w:val="005F359C"/>
    <w:rsid w:val="00601083"/>
    <w:rsid w:val="006016F5"/>
    <w:rsid w:val="00607608"/>
    <w:rsid w:val="00611E76"/>
    <w:rsid w:val="0062251E"/>
    <w:rsid w:val="00624FB0"/>
    <w:rsid w:val="00633EF5"/>
    <w:rsid w:val="006464F5"/>
    <w:rsid w:val="0067190A"/>
    <w:rsid w:val="00695913"/>
    <w:rsid w:val="006C0952"/>
    <w:rsid w:val="006E563F"/>
    <w:rsid w:val="006E5A65"/>
    <w:rsid w:val="006F3839"/>
    <w:rsid w:val="00711FEB"/>
    <w:rsid w:val="00733505"/>
    <w:rsid w:val="00737EBF"/>
    <w:rsid w:val="00740EDF"/>
    <w:rsid w:val="00741D7C"/>
    <w:rsid w:val="00782C22"/>
    <w:rsid w:val="00785957"/>
    <w:rsid w:val="007A05A2"/>
    <w:rsid w:val="007A2DBC"/>
    <w:rsid w:val="007A3AC8"/>
    <w:rsid w:val="007C3A7C"/>
    <w:rsid w:val="007C4CD7"/>
    <w:rsid w:val="007C6256"/>
    <w:rsid w:val="007D0DB0"/>
    <w:rsid w:val="007E4C59"/>
    <w:rsid w:val="00802FAA"/>
    <w:rsid w:val="008076CE"/>
    <w:rsid w:val="0081230E"/>
    <w:rsid w:val="00827192"/>
    <w:rsid w:val="00875220"/>
    <w:rsid w:val="0088626D"/>
    <w:rsid w:val="0089497D"/>
    <w:rsid w:val="008A523A"/>
    <w:rsid w:val="008C3F3C"/>
    <w:rsid w:val="008F2D40"/>
    <w:rsid w:val="0092216C"/>
    <w:rsid w:val="0092625C"/>
    <w:rsid w:val="00936408"/>
    <w:rsid w:val="0095487D"/>
    <w:rsid w:val="009653F9"/>
    <w:rsid w:val="009739ED"/>
    <w:rsid w:val="00973ADB"/>
    <w:rsid w:val="00994216"/>
    <w:rsid w:val="009A28E3"/>
    <w:rsid w:val="009A46FE"/>
    <w:rsid w:val="009F71E3"/>
    <w:rsid w:val="00A02FDD"/>
    <w:rsid w:val="00A05397"/>
    <w:rsid w:val="00A22555"/>
    <w:rsid w:val="00A31635"/>
    <w:rsid w:val="00A511E7"/>
    <w:rsid w:val="00A7565E"/>
    <w:rsid w:val="00A91551"/>
    <w:rsid w:val="00A93A8C"/>
    <w:rsid w:val="00AB3943"/>
    <w:rsid w:val="00AE0E7E"/>
    <w:rsid w:val="00AE160B"/>
    <w:rsid w:val="00AF022B"/>
    <w:rsid w:val="00B03A8F"/>
    <w:rsid w:val="00B21703"/>
    <w:rsid w:val="00B65D4D"/>
    <w:rsid w:val="00B67B99"/>
    <w:rsid w:val="00B86AD4"/>
    <w:rsid w:val="00B915EE"/>
    <w:rsid w:val="00BB1C08"/>
    <w:rsid w:val="00BB42FE"/>
    <w:rsid w:val="00BB5914"/>
    <w:rsid w:val="00BB5FB2"/>
    <w:rsid w:val="00BE5D1C"/>
    <w:rsid w:val="00BE6BD7"/>
    <w:rsid w:val="00BE70D4"/>
    <w:rsid w:val="00C07DCB"/>
    <w:rsid w:val="00C20E69"/>
    <w:rsid w:val="00C32F0A"/>
    <w:rsid w:val="00C4162F"/>
    <w:rsid w:val="00C41E40"/>
    <w:rsid w:val="00C5782B"/>
    <w:rsid w:val="00C7556A"/>
    <w:rsid w:val="00C93718"/>
    <w:rsid w:val="00CA30B0"/>
    <w:rsid w:val="00CC6F7B"/>
    <w:rsid w:val="00D07799"/>
    <w:rsid w:val="00D474B1"/>
    <w:rsid w:val="00D74534"/>
    <w:rsid w:val="00D7775F"/>
    <w:rsid w:val="00D83953"/>
    <w:rsid w:val="00D85599"/>
    <w:rsid w:val="00D86B6A"/>
    <w:rsid w:val="00D9164D"/>
    <w:rsid w:val="00D91DD0"/>
    <w:rsid w:val="00DC3DD5"/>
    <w:rsid w:val="00DD32AB"/>
    <w:rsid w:val="00DE1B91"/>
    <w:rsid w:val="00E0229A"/>
    <w:rsid w:val="00E07F10"/>
    <w:rsid w:val="00E224B4"/>
    <w:rsid w:val="00E6303A"/>
    <w:rsid w:val="00E83794"/>
    <w:rsid w:val="00ED4727"/>
    <w:rsid w:val="00EE64EB"/>
    <w:rsid w:val="00EF2F3C"/>
    <w:rsid w:val="00F0035E"/>
    <w:rsid w:val="00F0428D"/>
    <w:rsid w:val="00F07757"/>
    <w:rsid w:val="00F23CB1"/>
    <w:rsid w:val="00F41608"/>
    <w:rsid w:val="00F84070"/>
    <w:rsid w:val="00FA032E"/>
    <w:rsid w:val="00F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C0F6C826-3EBF-469F-A3C7-A62B9257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1E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1E40"/>
    <w:rPr>
      <w:sz w:val="20"/>
      <w:szCs w:val="20"/>
    </w:rPr>
  </w:style>
  <w:style w:type="paragraph" w:customStyle="1" w:styleId="a7">
    <w:name w:val="中標"/>
    <w:basedOn w:val="a"/>
    <w:rsid w:val="00C41E40"/>
    <w:pPr>
      <w:jc w:val="center"/>
    </w:pPr>
    <w:rPr>
      <w:rFonts w:ascii="華康粗圓體" w:eastAsia="華康粗圓體" w:hAnsi="Times New Roman" w:cs="Times New Roman"/>
      <w:sz w:val="32"/>
      <w:szCs w:val="24"/>
    </w:rPr>
  </w:style>
  <w:style w:type="paragraph" w:styleId="a8">
    <w:name w:val="List Paragraph"/>
    <w:basedOn w:val="a"/>
    <w:uiPriority w:val="34"/>
    <w:qFormat/>
    <w:rsid w:val="00C41E40"/>
    <w:pPr>
      <w:ind w:leftChars="200" w:left="480"/>
    </w:pPr>
  </w:style>
  <w:style w:type="paragraph" w:customStyle="1" w:styleId="ecxmsonormal">
    <w:name w:val="ecxmsonormal"/>
    <w:basedOn w:val="a"/>
    <w:rsid w:val="0004224F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5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59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1089</Words>
  <Characters>6209</Characters>
  <Application>Microsoft Office Word</Application>
  <DocSecurity>0</DocSecurity>
  <Lines>51</Lines>
  <Paragraphs>14</Paragraphs>
  <ScaleCrop>false</ScaleCrop>
  <Company>Toshiba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bishiko Shih</cp:lastModifiedBy>
  <cp:revision>6</cp:revision>
  <cp:lastPrinted>2014-03-18T02:59:00Z</cp:lastPrinted>
  <dcterms:created xsi:type="dcterms:W3CDTF">2014-11-11T03:45:00Z</dcterms:created>
  <dcterms:modified xsi:type="dcterms:W3CDTF">2014-11-11T05:48:00Z</dcterms:modified>
</cp:coreProperties>
</file>